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3B05" w14:textId="77777777" w:rsidR="00AD04A8" w:rsidRPr="00C616CB" w:rsidRDefault="00AD04A8" w:rsidP="3F87207F">
      <w:pPr>
        <w:pStyle w:val="NoSpacing"/>
        <w:rPr>
          <w:rFonts w:ascii="Leelawadee" w:eastAsia="Corbel" w:hAnsi="Leelawadee" w:cs="Leelawadee"/>
          <w:highlight w:val="yellow"/>
        </w:rPr>
      </w:pPr>
    </w:p>
    <w:p w14:paraId="73847D36" w14:textId="0C1C4593" w:rsidR="008408AA" w:rsidRPr="00C616CB" w:rsidRDefault="602EF938" w:rsidP="3F87207F">
      <w:pPr>
        <w:pStyle w:val="NoSpacing"/>
        <w:rPr>
          <w:rFonts w:ascii="Leelawadee" w:eastAsia="Corbel" w:hAnsi="Leelawadee" w:cs="Leelawadee"/>
          <w:sz w:val="24"/>
          <w:szCs w:val="24"/>
          <w:highlight w:val="yellow"/>
        </w:rPr>
      </w:pPr>
      <w:r w:rsidRPr="00C616CB">
        <w:rPr>
          <w:rFonts w:ascii="Leelawadee" w:eastAsia="Corbel" w:hAnsi="Leelawadee" w:cs="Leelawadee"/>
          <w:sz w:val="24"/>
          <w:szCs w:val="24"/>
          <w:highlight w:val="yellow"/>
        </w:rPr>
        <w:t>2</w:t>
      </w:r>
      <w:r w:rsidR="7706EE36" w:rsidRPr="00C616CB">
        <w:rPr>
          <w:rFonts w:ascii="Leelawadee" w:eastAsia="Corbel" w:hAnsi="Leelawadee" w:cs="Leelawadee"/>
          <w:sz w:val="24"/>
          <w:szCs w:val="24"/>
          <w:highlight w:val="yellow"/>
        </w:rPr>
        <w:t>0</w:t>
      </w:r>
      <w:r w:rsidR="00735693" w:rsidRPr="00C616CB">
        <w:rPr>
          <w:rFonts w:ascii="Leelawadee" w:eastAsia="Corbel" w:hAnsi="Leelawadee" w:cs="Leelawadee"/>
          <w:sz w:val="24"/>
          <w:szCs w:val="24"/>
          <w:highlight w:val="yellow"/>
        </w:rPr>
        <w:t>8</w:t>
      </w:r>
      <w:r w:rsidR="00DC13BB" w:rsidRPr="00C616CB">
        <w:rPr>
          <w:rFonts w:ascii="Leelawadee" w:eastAsia="Corbel" w:hAnsi="Leelawadee" w:cs="Leelawadee"/>
          <w:sz w:val="24"/>
          <w:szCs w:val="24"/>
          <w:highlight w:val="yellow"/>
        </w:rPr>
        <w:t xml:space="preserve"> words</w:t>
      </w:r>
      <w:r w:rsidR="4FA586D0" w:rsidRPr="00C616CB">
        <w:rPr>
          <w:rFonts w:ascii="Leelawadee" w:eastAsia="Corbel" w:hAnsi="Leelawadee" w:cs="Leelawadee"/>
          <w:sz w:val="24"/>
          <w:szCs w:val="24"/>
          <w:highlight w:val="yellow"/>
        </w:rPr>
        <w:t xml:space="preserve"> (not including agency name)</w:t>
      </w:r>
    </w:p>
    <w:p w14:paraId="5ABC9C61" w14:textId="77777777" w:rsidR="008408AA" w:rsidRPr="00C616CB" w:rsidRDefault="008408AA" w:rsidP="3F87207F">
      <w:pPr>
        <w:pStyle w:val="NoSpacing"/>
        <w:rPr>
          <w:rFonts w:ascii="Leelawadee" w:eastAsia="Corbel" w:hAnsi="Leelawadee" w:cs="Leelawadee"/>
          <w:sz w:val="24"/>
          <w:szCs w:val="24"/>
        </w:rPr>
      </w:pPr>
    </w:p>
    <w:p w14:paraId="7517652C" w14:textId="3A85C487" w:rsidR="00E63390" w:rsidRPr="00C616CB" w:rsidRDefault="767B69F2" w:rsidP="3F87207F">
      <w:pPr>
        <w:pStyle w:val="NoSpacing"/>
        <w:rPr>
          <w:rFonts w:ascii="Leelawadee" w:eastAsia="Corbel" w:hAnsi="Leelawadee" w:cs="Leelawadee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 xml:space="preserve">Chances are you </w:t>
      </w:r>
      <w:r w:rsidR="3E6E2E49" w:rsidRPr="00C616CB">
        <w:rPr>
          <w:rFonts w:ascii="Leelawadee" w:eastAsia="Corbel" w:hAnsi="Leelawadee" w:cs="Leelawadee"/>
          <w:sz w:val="24"/>
          <w:szCs w:val="24"/>
        </w:rPr>
        <w:t xml:space="preserve">or someone you </w:t>
      </w:r>
      <w:r w:rsidRPr="00C616CB">
        <w:rPr>
          <w:rFonts w:ascii="Leelawadee" w:eastAsia="Corbel" w:hAnsi="Leelawadee" w:cs="Leelawadee"/>
          <w:sz w:val="24"/>
          <w:szCs w:val="24"/>
        </w:rPr>
        <w:t xml:space="preserve">know </w:t>
      </w:r>
      <w:r w:rsidR="06F321A8" w:rsidRPr="00C616CB">
        <w:rPr>
          <w:rFonts w:ascii="Leelawadee" w:eastAsia="Corbel" w:hAnsi="Leelawadee" w:cs="Leelawadee"/>
          <w:sz w:val="24"/>
          <w:szCs w:val="24"/>
        </w:rPr>
        <w:t xml:space="preserve">has </w:t>
      </w:r>
      <w:r w:rsidR="0CB26838" w:rsidRPr="00C616CB">
        <w:rPr>
          <w:rFonts w:ascii="Leelawadee" w:eastAsia="Corbel" w:hAnsi="Leelawadee" w:cs="Leelawadee"/>
          <w:sz w:val="24"/>
          <w:szCs w:val="24"/>
        </w:rPr>
        <w:t>experienced</w:t>
      </w:r>
      <w:r w:rsidRPr="00C616CB">
        <w:rPr>
          <w:rFonts w:ascii="Leelawadee" w:eastAsia="Corbel" w:hAnsi="Leelawadee" w:cs="Leelawadee"/>
          <w:sz w:val="24"/>
          <w:szCs w:val="24"/>
        </w:rPr>
        <w:t xml:space="preserve"> a fall.</w:t>
      </w:r>
      <w:r w:rsidR="7D35C8E5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0B2FC034" w:rsidRPr="00C616CB">
        <w:rPr>
          <w:rFonts w:ascii="Leelawadee" w:eastAsia="Corbel" w:hAnsi="Leelawadee" w:cs="Leelawadee"/>
          <w:sz w:val="24"/>
          <w:szCs w:val="24"/>
        </w:rPr>
        <w:t xml:space="preserve">If you have, </w:t>
      </w:r>
      <w:r w:rsidR="3C3B8B51" w:rsidRPr="00C616CB">
        <w:rPr>
          <w:rFonts w:ascii="Leelawadee" w:eastAsia="Corbel" w:hAnsi="Leelawadee" w:cs="Leelawadee"/>
          <w:sz w:val="24"/>
          <w:szCs w:val="24"/>
        </w:rPr>
        <w:t>you’re not alone.</w:t>
      </w:r>
      <w:r w:rsidR="00B41C51" w:rsidRPr="00C616CB">
        <w:rPr>
          <w:rFonts w:ascii="Leelawadee" w:eastAsia="Corbel" w:hAnsi="Leelawadee" w:cs="Leelawadee"/>
          <w:sz w:val="24"/>
          <w:szCs w:val="24"/>
        </w:rPr>
        <w:t xml:space="preserve"> Ea</w:t>
      </w:r>
      <w:r w:rsidR="70CFCAE8" w:rsidRPr="00C616CB">
        <w:rPr>
          <w:rFonts w:ascii="Leelawadee" w:eastAsia="Corbel" w:hAnsi="Leelawadee" w:cs="Leelawadee"/>
          <w:sz w:val="24"/>
          <w:szCs w:val="24"/>
        </w:rPr>
        <w:t>ch year, m</w:t>
      </w:r>
      <w:r w:rsidR="51170687" w:rsidRPr="00C616CB">
        <w:rPr>
          <w:rFonts w:ascii="Leelawadee" w:eastAsia="Corbel" w:hAnsi="Leelawadee" w:cs="Leelawadee"/>
          <w:sz w:val="24"/>
          <w:szCs w:val="24"/>
        </w:rPr>
        <w:t>ore than o</w:t>
      </w:r>
      <w:r w:rsidR="00AB16E7" w:rsidRPr="00C616CB">
        <w:rPr>
          <w:rFonts w:ascii="Leelawadee" w:eastAsia="Corbel" w:hAnsi="Leelawadee" w:cs="Leelawadee"/>
          <w:sz w:val="24"/>
          <w:szCs w:val="24"/>
        </w:rPr>
        <w:t>ne</w:t>
      </w:r>
      <w:r w:rsidR="04F82A0B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6A6599BF" w:rsidRPr="00C616CB">
        <w:rPr>
          <w:rFonts w:ascii="Leelawadee" w:eastAsia="Corbel" w:hAnsi="Leelawadee" w:cs="Leelawadee"/>
          <w:sz w:val="24"/>
          <w:szCs w:val="24"/>
        </w:rPr>
        <w:t>in</w:t>
      </w:r>
      <w:r w:rsidR="00AB16E7" w:rsidRPr="00C616CB">
        <w:rPr>
          <w:rFonts w:ascii="Leelawadee" w:eastAsia="Corbel" w:hAnsi="Leelawadee" w:cs="Leelawadee"/>
          <w:sz w:val="24"/>
          <w:szCs w:val="24"/>
        </w:rPr>
        <w:t xml:space="preserve"> four </w:t>
      </w:r>
      <w:r w:rsidR="497AE67F" w:rsidRPr="00C616CB">
        <w:rPr>
          <w:rFonts w:ascii="Leelawadee" w:eastAsia="Corbel" w:hAnsi="Leelawadee" w:cs="Leelawadee"/>
          <w:sz w:val="24"/>
          <w:szCs w:val="24"/>
        </w:rPr>
        <w:t xml:space="preserve">people </w:t>
      </w:r>
      <w:r w:rsidR="00D53CD0" w:rsidRPr="00C616CB">
        <w:rPr>
          <w:rFonts w:ascii="Leelawadee" w:eastAsia="Corbel" w:hAnsi="Leelawadee" w:cs="Leelawadee"/>
          <w:sz w:val="24"/>
          <w:szCs w:val="24"/>
        </w:rPr>
        <w:t>aged</w:t>
      </w:r>
      <w:r w:rsidR="497AE67F" w:rsidRPr="00C616CB">
        <w:rPr>
          <w:rFonts w:ascii="Leelawadee" w:eastAsia="Corbel" w:hAnsi="Leelawadee" w:cs="Leelawadee"/>
          <w:sz w:val="24"/>
          <w:szCs w:val="24"/>
        </w:rPr>
        <w:t xml:space="preserve"> 65 and </w:t>
      </w:r>
      <w:r w:rsidR="3BC2EC01" w:rsidRPr="00C616CB">
        <w:rPr>
          <w:rFonts w:ascii="Leelawadee" w:eastAsia="Corbel" w:hAnsi="Leelawadee" w:cs="Leelawadee"/>
          <w:sz w:val="24"/>
          <w:szCs w:val="24"/>
        </w:rPr>
        <w:t>older falls</w:t>
      </w:r>
      <w:r w:rsidR="00B41C51" w:rsidRPr="00C616CB">
        <w:rPr>
          <w:rFonts w:ascii="Leelawadee" w:eastAsia="Corbel" w:hAnsi="Leelawadee" w:cs="Leelawadee"/>
          <w:sz w:val="24"/>
          <w:szCs w:val="24"/>
        </w:rPr>
        <w:t xml:space="preserve">. </w:t>
      </w:r>
      <w:r w:rsidR="56D32BF7" w:rsidRPr="00C616CB">
        <w:rPr>
          <w:rFonts w:ascii="Leelawadee" w:eastAsia="Corbel" w:hAnsi="Leelawadee" w:cs="Leelawadee"/>
          <w:sz w:val="24"/>
          <w:szCs w:val="24"/>
        </w:rPr>
        <w:t>In Wisconsin</w:t>
      </w:r>
      <w:r w:rsidR="2E90199F" w:rsidRPr="00C616CB">
        <w:rPr>
          <w:rFonts w:ascii="Leelawadee" w:eastAsia="Corbel" w:hAnsi="Leelawadee" w:cs="Leelawadee"/>
          <w:sz w:val="24"/>
          <w:szCs w:val="24"/>
        </w:rPr>
        <w:t>,</w:t>
      </w:r>
      <w:r w:rsidR="56D32BF7" w:rsidRPr="00C616CB">
        <w:rPr>
          <w:rFonts w:ascii="Leelawadee" w:eastAsia="Corbel" w:hAnsi="Leelawadee" w:cs="Leelawadee"/>
          <w:sz w:val="24"/>
          <w:szCs w:val="24"/>
        </w:rPr>
        <w:t xml:space="preserve"> that translates to </w:t>
      </w:r>
      <w:r w:rsidR="367C44C1" w:rsidRPr="00C616CB">
        <w:rPr>
          <w:rFonts w:ascii="Leelawadee" w:eastAsia="Corbel" w:hAnsi="Leelawadee" w:cs="Leelawadee"/>
          <w:sz w:val="24"/>
          <w:szCs w:val="24"/>
        </w:rPr>
        <w:t>over 130,000 911 calls,</w:t>
      </w:r>
      <w:r w:rsidR="1AFE497A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24C26310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4</w:t>
      </w:r>
      <w:r w:rsidR="00E024C9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7</w:t>
      </w:r>
      <w:r w:rsidR="24C26310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,000 emergency department visits</w:t>
      </w:r>
      <w:r w:rsidR="0699B6B9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,</w:t>
      </w:r>
      <w:r w:rsidR="24C26310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and over 10,000 hospitalizations per year.</w:t>
      </w:r>
      <w:r w:rsidR="5169A6F3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</w:t>
      </w:r>
      <w:r w:rsidR="5F46F728" w:rsidRPr="00C616CB">
        <w:rPr>
          <w:rFonts w:ascii="Leelawadee" w:eastAsia="Corbel" w:hAnsi="Leelawadee" w:cs="Leelawadee"/>
          <w:sz w:val="24"/>
          <w:szCs w:val="24"/>
        </w:rPr>
        <w:t>W</w:t>
      </w:r>
      <w:r w:rsidR="07DEF715" w:rsidRPr="00C616CB">
        <w:rPr>
          <w:rFonts w:ascii="Leelawadee" w:eastAsia="Corbel" w:hAnsi="Leelawadee" w:cs="Leelawadee"/>
          <w:sz w:val="24"/>
          <w:szCs w:val="24"/>
        </w:rPr>
        <w:t>hile</w:t>
      </w:r>
      <w:r w:rsidR="20081A4A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002E463A" w:rsidRPr="00C616CB">
        <w:rPr>
          <w:rFonts w:ascii="Leelawadee" w:eastAsia="Corbel" w:hAnsi="Leelawadee" w:cs="Leelawadee"/>
          <w:sz w:val="24"/>
          <w:szCs w:val="24"/>
        </w:rPr>
        <w:t>falls</w:t>
      </w:r>
      <w:r w:rsidR="20081A4A" w:rsidRPr="00C616CB">
        <w:rPr>
          <w:rFonts w:ascii="Leelawadee" w:eastAsia="Corbel" w:hAnsi="Leelawadee" w:cs="Leelawadee"/>
          <w:sz w:val="24"/>
          <w:szCs w:val="24"/>
        </w:rPr>
        <w:t xml:space="preserve"> may be</w:t>
      </w:r>
      <w:r w:rsidR="07DEF715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1C3EBE90" w:rsidRPr="00C616CB">
        <w:rPr>
          <w:rFonts w:ascii="Leelawadee" w:eastAsia="Corbel" w:hAnsi="Leelawadee" w:cs="Leelawadee"/>
          <w:sz w:val="24"/>
          <w:szCs w:val="24"/>
        </w:rPr>
        <w:t>common</w:t>
      </w:r>
      <w:r w:rsidR="002E463A" w:rsidRPr="00C616CB">
        <w:rPr>
          <w:rFonts w:ascii="Leelawadee" w:eastAsia="Corbel" w:hAnsi="Leelawadee" w:cs="Leelawadee"/>
          <w:sz w:val="24"/>
          <w:szCs w:val="24"/>
        </w:rPr>
        <w:t>, they</w:t>
      </w:r>
      <w:r w:rsidR="7C38B03A" w:rsidRPr="00C616CB">
        <w:rPr>
          <w:rFonts w:ascii="Leelawadee" w:eastAsia="Corbel" w:hAnsi="Leelawadee" w:cs="Leelawadee"/>
          <w:sz w:val="24"/>
          <w:szCs w:val="24"/>
        </w:rPr>
        <w:t xml:space="preserve"> are not inevitable</w:t>
      </w:r>
      <w:r w:rsidR="097AC776" w:rsidRPr="00C616CB">
        <w:rPr>
          <w:rFonts w:ascii="Leelawadee" w:eastAsia="Corbel" w:hAnsi="Leelawadee" w:cs="Leelawadee"/>
          <w:sz w:val="24"/>
          <w:szCs w:val="24"/>
        </w:rPr>
        <w:t xml:space="preserve"> as </w:t>
      </w:r>
      <w:r w:rsidR="7DBB294A" w:rsidRPr="00C616CB">
        <w:rPr>
          <w:rFonts w:ascii="Leelawadee" w:eastAsia="Corbel" w:hAnsi="Leelawadee" w:cs="Leelawadee"/>
          <w:sz w:val="24"/>
          <w:szCs w:val="24"/>
        </w:rPr>
        <w:t>you</w:t>
      </w:r>
      <w:r w:rsidR="17F51ADF" w:rsidRPr="00C616CB">
        <w:rPr>
          <w:rFonts w:ascii="Leelawadee" w:eastAsia="Corbel" w:hAnsi="Leelawadee" w:cs="Leelawadee"/>
          <w:sz w:val="24"/>
          <w:szCs w:val="24"/>
        </w:rPr>
        <w:t xml:space="preserve"> get older</w:t>
      </w:r>
      <w:r w:rsidR="007418B5" w:rsidRPr="00C616CB">
        <w:rPr>
          <w:rFonts w:ascii="Leelawadee" w:eastAsia="Corbel" w:hAnsi="Leelawadee" w:cs="Leelawadee"/>
          <w:sz w:val="24"/>
          <w:szCs w:val="24"/>
        </w:rPr>
        <w:t xml:space="preserve"> and there are steps you can take at all ages to reduce your risk.</w:t>
      </w:r>
      <w:r w:rsidR="4D745CDE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2E826DB3" w:rsidRPr="00C616CB">
        <w:rPr>
          <w:rFonts w:ascii="Leelawadee" w:eastAsia="Corbel" w:hAnsi="Leelawadee" w:cs="Leelawadee"/>
          <w:sz w:val="24"/>
          <w:szCs w:val="24"/>
        </w:rPr>
        <w:t>Falls Free® Wisconsin</w:t>
      </w:r>
      <w:r w:rsidR="555B9299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3F732C13" w:rsidRPr="00C616CB">
        <w:rPr>
          <w:rFonts w:ascii="Leelawadee" w:eastAsia="Corbel" w:hAnsi="Leelawadee" w:cs="Leelawadee"/>
          <w:sz w:val="24"/>
          <w:szCs w:val="24"/>
        </w:rPr>
        <w:t>can help</w:t>
      </w:r>
      <w:r w:rsidR="555B9299" w:rsidRPr="00C616CB">
        <w:rPr>
          <w:rFonts w:ascii="Leelawadee" w:eastAsia="Corbel" w:hAnsi="Leelawadee" w:cs="Leelawadee"/>
          <w:sz w:val="24"/>
          <w:szCs w:val="24"/>
        </w:rPr>
        <w:t xml:space="preserve">! </w:t>
      </w:r>
      <w:r w:rsidR="00AB16E7" w:rsidRPr="00C616CB">
        <w:rPr>
          <w:rFonts w:ascii="Leelawadee" w:eastAsia="Corbel" w:hAnsi="Leelawadee" w:cs="Leelawadee"/>
          <w:sz w:val="24"/>
          <w:szCs w:val="24"/>
          <w:highlight w:val="yellow"/>
        </w:rPr>
        <w:t>YOUR AGENCY NAME HERE</w:t>
      </w:r>
      <w:r w:rsidR="00AB16E7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2F7951C6" w:rsidRPr="00C616CB">
        <w:rPr>
          <w:rFonts w:ascii="Leelawadee" w:eastAsia="Corbel" w:hAnsi="Leelawadee" w:cs="Leelawadee"/>
          <w:sz w:val="24"/>
          <w:szCs w:val="24"/>
        </w:rPr>
        <w:t>encourages</w:t>
      </w:r>
      <w:r w:rsidR="00E63390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00DC07F8" w:rsidRPr="00C616CB">
        <w:rPr>
          <w:rFonts w:ascii="Leelawadee" w:eastAsia="Corbel" w:hAnsi="Leelawadee" w:cs="Leelawadee"/>
          <w:sz w:val="24"/>
          <w:szCs w:val="24"/>
        </w:rPr>
        <w:t xml:space="preserve">all </w:t>
      </w:r>
      <w:r w:rsidR="00E63390" w:rsidRPr="00C616CB">
        <w:rPr>
          <w:rFonts w:ascii="Leelawadee" w:eastAsia="Corbel" w:hAnsi="Leelawadee" w:cs="Leelawadee"/>
          <w:sz w:val="24"/>
          <w:szCs w:val="24"/>
        </w:rPr>
        <w:t>adult</w:t>
      </w:r>
      <w:r w:rsidR="410EFC74" w:rsidRPr="00C616CB">
        <w:rPr>
          <w:rFonts w:ascii="Leelawadee" w:eastAsia="Corbel" w:hAnsi="Leelawadee" w:cs="Leelawadee"/>
          <w:sz w:val="24"/>
          <w:szCs w:val="24"/>
        </w:rPr>
        <w:t xml:space="preserve">s, </w:t>
      </w:r>
      <w:r w:rsidR="002E463A" w:rsidRPr="00C616CB">
        <w:rPr>
          <w:rFonts w:ascii="Leelawadee" w:eastAsia="Corbel" w:hAnsi="Leelawadee" w:cs="Leelawadee"/>
          <w:sz w:val="24"/>
          <w:szCs w:val="24"/>
        </w:rPr>
        <w:t>families,</w:t>
      </w:r>
      <w:r w:rsidR="410EFC74" w:rsidRPr="00C616CB">
        <w:rPr>
          <w:rFonts w:ascii="Leelawadee" w:eastAsia="Corbel" w:hAnsi="Leelawadee" w:cs="Leelawadee"/>
          <w:sz w:val="24"/>
          <w:szCs w:val="24"/>
        </w:rPr>
        <w:t xml:space="preserve"> and caregivers to</w:t>
      </w:r>
      <w:r w:rsidR="29F67101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654D7F60" w:rsidRPr="00C616CB">
        <w:rPr>
          <w:rFonts w:ascii="Leelawadee" w:eastAsia="Corbel" w:hAnsi="Leelawadee" w:cs="Leelawadee"/>
          <w:sz w:val="24"/>
          <w:szCs w:val="24"/>
        </w:rPr>
        <w:t>find resource</w:t>
      </w:r>
      <w:r w:rsidR="00535C4A" w:rsidRPr="00C616CB">
        <w:rPr>
          <w:rFonts w:ascii="Leelawadee" w:eastAsia="Corbel" w:hAnsi="Leelawadee" w:cs="Leelawadee"/>
          <w:sz w:val="24"/>
          <w:szCs w:val="24"/>
        </w:rPr>
        <w:t>s and</w:t>
      </w:r>
      <w:r w:rsidR="654D7F60" w:rsidRPr="00C616CB">
        <w:rPr>
          <w:rFonts w:ascii="Leelawadee" w:eastAsia="Corbel" w:hAnsi="Leelawadee" w:cs="Leelawadee"/>
          <w:sz w:val="24"/>
          <w:szCs w:val="24"/>
        </w:rPr>
        <w:t xml:space="preserve"> tools </w:t>
      </w:r>
      <w:r w:rsidR="00DC07F8" w:rsidRPr="00C616CB">
        <w:rPr>
          <w:rFonts w:ascii="Leelawadee" w:eastAsia="Corbel" w:hAnsi="Leelawadee" w:cs="Leelawadee"/>
          <w:sz w:val="24"/>
          <w:szCs w:val="24"/>
        </w:rPr>
        <w:t xml:space="preserve">to prevent falls </w:t>
      </w:r>
      <w:r w:rsidR="00AB16E7" w:rsidRPr="00C616CB">
        <w:rPr>
          <w:rFonts w:ascii="Leelawadee" w:eastAsia="Corbel" w:hAnsi="Leelawadee" w:cs="Leelawadee"/>
          <w:sz w:val="24"/>
          <w:szCs w:val="24"/>
        </w:rPr>
        <w:t>b</w:t>
      </w:r>
      <w:r w:rsidR="7E4D2AB2" w:rsidRPr="00C616CB">
        <w:rPr>
          <w:rFonts w:ascii="Leelawadee" w:eastAsia="Corbel" w:hAnsi="Leelawadee" w:cs="Leelawadee"/>
          <w:sz w:val="24"/>
          <w:szCs w:val="24"/>
        </w:rPr>
        <w:t>y</w:t>
      </w:r>
      <w:r w:rsidR="00AB16E7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56F762FA" w:rsidRPr="00C616CB">
        <w:rPr>
          <w:rFonts w:ascii="Leelawadee" w:eastAsia="Corbel" w:hAnsi="Leelawadee" w:cs="Leelawadee"/>
          <w:sz w:val="24"/>
          <w:szCs w:val="24"/>
        </w:rPr>
        <w:t xml:space="preserve">visiting </w:t>
      </w:r>
      <w:hyperlink r:id="rId10">
        <w:r w:rsidR="002D014A" w:rsidRPr="00C616CB">
          <w:rPr>
            <w:rStyle w:val="Hyperlink"/>
            <w:rFonts w:ascii="Leelawadee" w:eastAsia="Corbel" w:hAnsi="Leelawadee" w:cs="Leelawadee"/>
            <w:b/>
            <w:bCs/>
            <w:sz w:val="24"/>
            <w:szCs w:val="24"/>
          </w:rPr>
          <w:t>FallsFreeWI.org</w:t>
        </w:r>
      </w:hyperlink>
      <w:r w:rsidR="56F762FA" w:rsidRPr="00C616CB">
        <w:rPr>
          <w:rFonts w:ascii="Leelawadee" w:eastAsia="Corbel" w:hAnsi="Leelawadee" w:cs="Leelawadee"/>
          <w:sz w:val="24"/>
          <w:szCs w:val="24"/>
        </w:rPr>
        <w:t xml:space="preserve">. </w:t>
      </w:r>
    </w:p>
    <w:p w14:paraId="6ACE1B74" w14:textId="77777777" w:rsidR="00E63390" w:rsidRPr="00C616CB" w:rsidRDefault="00E63390" w:rsidP="3F87207F">
      <w:pPr>
        <w:pStyle w:val="NoSpacing"/>
        <w:rPr>
          <w:rFonts w:ascii="Leelawadee" w:eastAsia="Corbel" w:hAnsi="Leelawadee" w:cs="Leelawadee"/>
          <w:sz w:val="24"/>
          <w:szCs w:val="24"/>
        </w:rPr>
      </w:pPr>
    </w:p>
    <w:p w14:paraId="5E67E71A" w14:textId="5D7939F6" w:rsidR="001B66BD" w:rsidRPr="00C616CB" w:rsidRDefault="0BC07D72" w:rsidP="3F87207F">
      <w:pPr>
        <w:pStyle w:val="NoSpacing"/>
        <w:rPr>
          <w:rFonts w:ascii="Leelawadee" w:eastAsia="Corbel" w:hAnsi="Leelawadee" w:cs="Leelawadee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 xml:space="preserve">There are </w:t>
      </w:r>
      <w:r w:rsidR="74A5B513" w:rsidRPr="00C616CB">
        <w:rPr>
          <w:rFonts w:ascii="Leelawadee" w:eastAsia="Corbel" w:hAnsi="Leelawadee" w:cs="Leelawadee"/>
          <w:sz w:val="24"/>
          <w:szCs w:val="24"/>
        </w:rPr>
        <w:t>many</w:t>
      </w:r>
      <w:r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00535C4A" w:rsidRPr="00C616CB">
        <w:rPr>
          <w:rFonts w:ascii="Leelawadee" w:eastAsia="Corbel" w:hAnsi="Leelawadee" w:cs="Leelawadee"/>
          <w:sz w:val="24"/>
          <w:szCs w:val="24"/>
        </w:rPr>
        <w:t>things</w:t>
      </w:r>
      <w:r w:rsidR="002E463A" w:rsidRPr="00C616CB">
        <w:rPr>
          <w:rFonts w:ascii="Leelawadee" w:eastAsia="Corbel" w:hAnsi="Leelawadee" w:cs="Leelawadee"/>
          <w:sz w:val="24"/>
          <w:szCs w:val="24"/>
        </w:rPr>
        <w:t xml:space="preserve"> that can</w:t>
      </w:r>
      <w:r w:rsidR="00535C4A" w:rsidRPr="00C616CB">
        <w:rPr>
          <w:rFonts w:ascii="Leelawadee" w:eastAsia="Corbel" w:hAnsi="Leelawadee" w:cs="Leelawadee"/>
          <w:sz w:val="24"/>
          <w:szCs w:val="24"/>
        </w:rPr>
        <w:t xml:space="preserve"> put you at risk o</w:t>
      </w:r>
      <w:r w:rsidR="1EC4B85B" w:rsidRPr="00C616CB">
        <w:rPr>
          <w:rFonts w:ascii="Leelawadee" w:eastAsia="Corbel" w:hAnsi="Leelawadee" w:cs="Leelawadee"/>
          <w:sz w:val="24"/>
          <w:szCs w:val="24"/>
        </w:rPr>
        <w:t xml:space="preserve">f a fall. </w:t>
      </w:r>
      <w:hyperlink r:id="rId11">
        <w:r w:rsidR="002D014A" w:rsidRPr="00C616CB">
          <w:rPr>
            <w:rStyle w:val="Hyperlink"/>
            <w:rFonts w:ascii="Leelawadee" w:eastAsia="Corbel" w:hAnsi="Leelawadee" w:cs="Leelawadee"/>
            <w:b/>
            <w:bCs/>
            <w:sz w:val="24"/>
            <w:szCs w:val="24"/>
          </w:rPr>
          <w:t>FallsFreeWI.org</w:t>
        </w:r>
      </w:hyperlink>
      <w:r w:rsidR="6CC63626" w:rsidRPr="00C616CB">
        <w:rPr>
          <w:rFonts w:ascii="Leelawadee" w:eastAsia="Corbel" w:hAnsi="Leelawadee" w:cs="Leelawadee"/>
          <w:sz w:val="24"/>
          <w:szCs w:val="24"/>
        </w:rPr>
        <w:t xml:space="preserve"> has </w:t>
      </w:r>
      <w:r w:rsidR="00535C4A" w:rsidRPr="00C616CB">
        <w:rPr>
          <w:rFonts w:ascii="Leelawadee" w:eastAsia="Corbel" w:hAnsi="Leelawadee" w:cs="Leelawadee"/>
          <w:sz w:val="24"/>
          <w:szCs w:val="24"/>
        </w:rPr>
        <w:t xml:space="preserve">education and strategies </w:t>
      </w:r>
      <w:r w:rsidR="6CC63626" w:rsidRPr="00C616CB">
        <w:rPr>
          <w:rFonts w:ascii="Leelawadee" w:eastAsia="Corbel" w:hAnsi="Leelawadee" w:cs="Leelawadee"/>
          <w:sz w:val="24"/>
          <w:szCs w:val="24"/>
        </w:rPr>
        <w:t xml:space="preserve">to help you </w:t>
      </w:r>
      <w:r w:rsidR="002E463A" w:rsidRPr="00C616CB">
        <w:rPr>
          <w:rFonts w:ascii="Leelawadee" w:eastAsia="Corbel" w:hAnsi="Leelawadee" w:cs="Leelawadee"/>
          <w:sz w:val="24"/>
          <w:szCs w:val="24"/>
        </w:rPr>
        <w:t>prevent falls</w:t>
      </w:r>
      <w:r w:rsidR="00535C4A" w:rsidRPr="00C616CB">
        <w:rPr>
          <w:rFonts w:ascii="Leelawadee" w:eastAsia="Corbel" w:hAnsi="Leelawadee" w:cs="Leelawadee"/>
          <w:sz w:val="24"/>
          <w:szCs w:val="24"/>
        </w:rPr>
        <w:t>,</w:t>
      </w:r>
      <w:r w:rsidR="6CC63626" w:rsidRPr="00C616CB">
        <w:rPr>
          <w:rFonts w:ascii="Leelawadee" w:eastAsia="Corbel" w:hAnsi="Leelawadee" w:cs="Leelawadee"/>
          <w:sz w:val="24"/>
          <w:szCs w:val="24"/>
        </w:rPr>
        <w:t xml:space="preserve"> including</w:t>
      </w:r>
      <w:r w:rsidR="171DF091" w:rsidRPr="00C616CB">
        <w:rPr>
          <w:rFonts w:ascii="Leelawadee" w:eastAsia="Corbel" w:hAnsi="Leelawadee" w:cs="Leelawadee"/>
          <w:sz w:val="24"/>
          <w:szCs w:val="24"/>
        </w:rPr>
        <w:t xml:space="preserve">: </w:t>
      </w:r>
      <w:r w:rsidR="6CC63626" w:rsidRPr="00C616CB">
        <w:rPr>
          <w:rFonts w:ascii="Leelawadee" w:eastAsia="Corbel" w:hAnsi="Leelawadee" w:cs="Leelawadee"/>
          <w:sz w:val="24"/>
          <w:szCs w:val="24"/>
        </w:rPr>
        <w:t xml:space="preserve"> </w:t>
      </w:r>
    </w:p>
    <w:p w14:paraId="340301F0" w14:textId="424157BC" w:rsidR="001B66BD" w:rsidRPr="00C616CB" w:rsidRDefault="1D4BFD94" w:rsidP="3F87207F">
      <w:pPr>
        <w:pStyle w:val="NoSpacing"/>
        <w:numPr>
          <w:ilvl w:val="0"/>
          <w:numId w:val="1"/>
        </w:numPr>
        <w:rPr>
          <w:rFonts w:ascii="Leelawadee" w:eastAsia="Corbel" w:hAnsi="Leelawadee" w:cs="Leelawadee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 xml:space="preserve">Exercises </w:t>
      </w:r>
      <w:r w:rsidR="6B12F00A" w:rsidRPr="00C616CB">
        <w:rPr>
          <w:rFonts w:ascii="Leelawadee" w:eastAsia="Corbel" w:hAnsi="Leelawadee" w:cs="Leelawadee"/>
          <w:sz w:val="24"/>
          <w:szCs w:val="24"/>
        </w:rPr>
        <w:t>to</w:t>
      </w:r>
      <w:r w:rsidRPr="00C616CB">
        <w:rPr>
          <w:rFonts w:ascii="Leelawadee" w:eastAsia="Corbel" w:hAnsi="Leelawadee" w:cs="Leelawadee"/>
          <w:sz w:val="24"/>
          <w:szCs w:val="24"/>
        </w:rPr>
        <w:t xml:space="preserve"> improve your b</w:t>
      </w:r>
      <w:r w:rsidR="001B66BD" w:rsidRPr="00C616CB">
        <w:rPr>
          <w:rFonts w:ascii="Leelawadee" w:eastAsia="Corbel" w:hAnsi="Leelawadee" w:cs="Leelawadee"/>
          <w:sz w:val="24"/>
          <w:szCs w:val="24"/>
        </w:rPr>
        <w:t>alance and strength</w:t>
      </w:r>
      <w:r w:rsidR="1636224F" w:rsidRPr="00C616CB">
        <w:rPr>
          <w:rFonts w:ascii="Leelawadee" w:eastAsia="Corbel" w:hAnsi="Leelawadee" w:cs="Leelawadee"/>
          <w:sz w:val="24"/>
          <w:szCs w:val="24"/>
        </w:rPr>
        <w:t>.</w:t>
      </w:r>
    </w:p>
    <w:p w14:paraId="0044F93A" w14:textId="55BDB90D" w:rsidR="40FA6C38" w:rsidRPr="00C616CB" w:rsidRDefault="00735693" w:rsidP="3F87207F">
      <w:pPr>
        <w:pStyle w:val="NoSpacing"/>
        <w:numPr>
          <w:ilvl w:val="0"/>
          <w:numId w:val="1"/>
        </w:numPr>
        <w:rPr>
          <w:rFonts w:ascii="Leelawadee" w:eastAsia="Corbel" w:hAnsi="Leelawadee" w:cs="Leelawadee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>H</w:t>
      </w:r>
      <w:r w:rsidR="40FA6C38" w:rsidRPr="00C616CB">
        <w:rPr>
          <w:rFonts w:ascii="Leelawadee" w:eastAsia="Corbel" w:hAnsi="Leelawadee" w:cs="Leelawadee"/>
          <w:sz w:val="24"/>
          <w:szCs w:val="24"/>
        </w:rPr>
        <w:t>ow medications</w:t>
      </w:r>
      <w:r w:rsidR="4138A1ED" w:rsidRPr="00C616CB">
        <w:rPr>
          <w:rFonts w:ascii="Leelawadee" w:eastAsia="Corbel" w:hAnsi="Leelawadee" w:cs="Leelawadee"/>
          <w:sz w:val="24"/>
          <w:szCs w:val="24"/>
        </w:rPr>
        <w:t xml:space="preserve">, </w:t>
      </w:r>
      <w:r w:rsidR="3785A4AA" w:rsidRPr="00C616CB">
        <w:rPr>
          <w:rFonts w:ascii="Leelawadee" w:eastAsia="Corbel" w:hAnsi="Leelawadee" w:cs="Leelawadee"/>
          <w:sz w:val="24"/>
          <w:szCs w:val="24"/>
        </w:rPr>
        <w:t>footwear</w:t>
      </w:r>
      <w:r w:rsidR="187932E2" w:rsidRPr="00C616CB">
        <w:rPr>
          <w:rFonts w:ascii="Leelawadee" w:eastAsia="Corbel" w:hAnsi="Leelawadee" w:cs="Leelawadee"/>
          <w:sz w:val="24"/>
          <w:szCs w:val="24"/>
        </w:rPr>
        <w:t>, vision, and hearing</w:t>
      </w:r>
      <w:r w:rsidR="3785A4AA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40FA6C38" w:rsidRPr="00C616CB">
        <w:rPr>
          <w:rFonts w:ascii="Leelawadee" w:eastAsia="Corbel" w:hAnsi="Leelawadee" w:cs="Leelawadee"/>
          <w:sz w:val="24"/>
          <w:szCs w:val="24"/>
        </w:rPr>
        <w:t xml:space="preserve">can </w:t>
      </w:r>
      <w:r w:rsidR="1D05CCE7" w:rsidRPr="00C616CB">
        <w:rPr>
          <w:rFonts w:ascii="Leelawadee" w:eastAsia="Corbel" w:hAnsi="Leelawadee" w:cs="Leelawadee"/>
          <w:sz w:val="24"/>
          <w:szCs w:val="24"/>
        </w:rPr>
        <w:t>affect</w:t>
      </w:r>
      <w:r w:rsidR="40FA6C38" w:rsidRPr="00C616CB">
        <w:rPr>
          <w:rFonts w:ascii="Leelawadee" w:eastAsia="Corbel" w:hAnsi="Leelawadee" w:cs="Leelawadee"/>
          <w:sz w:val="24"/>
          <w:szCs w:val="24"/>
        </w:rPr>
        <w:t xml:space="preserve"> your risk of </w:t>
      </w:r>
      <w:r w:rsidR="439200B0" w:rsidRPr="00C616CB">
        <w:rPr>
          <w:rFonts w:ascii="Leelawadee" w:eastAsia="Corbel" w:hAnsi="Leelawadee" w:cs="Leelawadee"/>
          <w:sz w:val="24"/>
          <w:szCs w:val="24"/>
        </w:rPr>
        <w:t xml:space="preserve">a </w:t>
      </w:r>
      <w:r w:rsidR="40FA6C38" w:rsidRPr="00C616CB">
        <w:rPr>
          <w:rFonts w:ascii="Leelawadee" w:eastAsia="Corbel" w:hAnsi="Leelawadee" w:cs="Leelawadee"/>
          <w:sz w:val="24"/>
          <w:szCs w:val="24"/>
        </w:rPr>
        <w:t xml:space="preserve">fall. </w:t>
      </w:r>
    </w:p>
    <w:p w14:paraId="6A5C1BD9" w14:textId="7C378612" w:rsidR="06CA6EF3" w:rsidRPr="00C616CB" w:rsidRDefault="06CA6EF3" w:rsidP="3F87207F">
      <w:pPr>
        <w:pStyle w:val="NoSpacing"/>
        <w:numPr>
          <w:ilvl w:val="0"/>
          <w:numId w:val="1"/>
        </w:numPr>
        <w:rPr>
          <w:rFonts w:ascii="Leelawadee" w:eastAsia="Corbel" w:hAnsi="Leelawadee" w:cs="Leelawadee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>How to use assistive devices, like canes and walkers, correctly</w:t>
      </w:r>
      <w:r w:rsidR="00C67D58" w:rsidRPr="00C616CB">
        <w:rPr>
          <w:rFonts w:ascii="Leelawadee" w:eastAsia="Corbel" w:hAnsi="Leelawadee" w:cs="Leelawadee"/>
          <w:sz w:val="24"/>
          <w:szCs w:val="24"/>
        </w:rPr>
        <w:t>.</w:t>
      </w:r>
    </w:p>
    <w:p w14:paraId="51A33F33" w14:textId="153BF7AE" w:rsidR="2C3DDDEA" w:rsidRPr="00C616CB" w:rsidRDefault="2C3DDDEA" w:rsidP="3F87207F">
      <w:pPr>
        <w:pStyle w:val="NoSpacing"/>
        <w:numPr>
          <w:ilvl w:val="0"/>
          <w:numId w:val="1"/>
        </w:numPr>
        <w:rPr>
          <w:rFonts w:ascii="Leelawadee" w:eastAsia="Corbel" w:hAnsi="Leelawadee" w:cs="Leelawadee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 xml:space="preserve">How to </w:t>
      </w:r>
      <w:r w:rsidR="2E9D40FE" w:rsidRPr="00C616CB">
        <w:rPr>
          <w:rFonts w:ascii="Leelawadee" w:eastAsia="Corbel" w:hAnsi="Leelawadee" w:cs="Leelawadee"/>
          <w:sz w:val="24"/>
          <w:szCs w:val="24"/>
        </w:rPr>
        <w:t>stay safe at home</w:t>
      </w:r>
      <w:r w:rsidR="00834C3C" w:rsidRPr="00C616CB">
        <w:rPr>
          <w:rFonts w:ascii="Leelawadee" w:eastAsia="Corbel" w:hAnsi="Leelawadee" w:cs="Leelawadee"/>
          <w:sz w:val="24"/>
          <w:szCs w:val="24"/>
        </w:rPr>
        <w:t>, where most falls occur,</w:t>
      </w:r>
      <w:r w:rsidR="2E9D40FE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49627322" w:rsidRPr="00C616CB">
        <w:rPr>
          <w:rFonts w:ascii="Leelawadee" w:eastAsia="Corbel" w:hAnsi="Leelawadee" w:cs="Leelawadee"/>
          <w:sz w:val="24"/>
          <w:szCs w:val="24"/>
        </w:rPr>
        <w:t>wi</w:t>
      </w:r>
      <w:r w:rsidR="0DD70419" w:rsidRPr="00C616CB">
        <w:rPr>
          <w:rFonts w:ascii="Leelawadee" w:eastAsia="Corbel" w:hAnsi="Leelawadee" w:cs="Leelawadee"/>
          <w:sz w:val="24"/>
          <w:szCs w:val="24"/>
        </w:rPr>
        <w:t xml:space="preserve">th an interactive </w:t>
      </w:r>
      <w:r w:rsidR="00834C3C" w:rsidRPr="00C616CB">
        <w:rPr>
          <w:rFonts w:ascii="Leelawadee" w:eastAsia="Corbel" w:hAnsi="Leelawadee" w:cs="Leelawadee"/>
          <w:sz w:val="24"/>
          <w:szCs w:val="24"/>
        </w:rPr>
        <w:t>H</w:t>
      </w:r>
      <w:r w:rsidR="0DD70419" w:rsidRPr="00C616CB">
        <w:rPr>
          <w:rFonts w:ascii="Leelawadee" w:eastAsia="Corbel" w:hAnsi="Leelawadee" w:cs="Leelawadee"/>
          <w:sz w:val="24"/>
          <w:szCs w:val="24"/>
        </w:rPr>
        <w:t>ome</w:t>
      </w:r>
      <w:r w:rsidR="00834C3C" w:rsidRPr="00C616CB">
        <w:rPr>
          <w:rFonts w:ascii="Leelawadee" w:eastAsia="Corbel" w:hAnsi="Leelawadee" w:cs="Leelawadee"/>
          <w:sz w:val="24"/>
          <w:szCs w:val="24"/>
        </w:rPr>
        <w:t xml:space="preserve"> S</w:t>
      </w:r>
      <w:r w:rsidR="2F8C0E79" w:rsidRPr="00C616CB">
        <w:rPr>
          <w:rFonts w:ascii="Leelawadee" w:eastAsia="Corbel" w:hAnsi="Leelawadee" w:cs="Leelawadee"/>
          <w:sz w:val="24"/>
          <w:szCs w:val="24"/>
        </w:rPr>
        <w:t>afety</w:t>
      </w:r>
      <w:r w:rsidR="0DD70419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00834C3C" w:rsidRPr="00C616CB">
        <w:rPr>
          <w:rFonts w:ascii="Leelawadee" w:eastAsia="Corbel" w:hAnsi="Leelawadee" w:cs="Leelawadee"/>
          <w:sz w:val="24"/>
          <w:szCs w:val="24"/>
        </w:rPr>
        <w:t>C</w:t>
      </w:r>
      <w:r w:rsidR="00C67D58" w:rsidRPr="00C616CB">
        <w:rPr>
          <w:rFonts w:ascii="Leelawadee" w:eastAsia="Corbel" w:hAnsi="Leelawadee" w:cs="Leelawadee"/>
          <w:sz w:val="24"/>
          <w:szCs w:val="24"/>
        </w:rPr>
        <w:t>hallenge</w:t>
      </w:r>
      <w:r w:rsidR="0DD70419" w:rsidRPr="00C616CB">
        <w:rPr>
          <w:rFonts w:ascii="Leelawadee" w:eastAsia="Corbel" w:hAnsi="Leelawadee" w:cs="Leelawadee"/>
          <w:sz w:val="24"/>
          <w:szCs w:val="24"/>
        </w:rPr>
        <w:t xml:space="preserve"> t</w:t>
      </w:r>
      <w:r w:rsidR="003E6132" w:rsidRPr="00C616CB">
        <w:rPr>
          <w:rFonts w:ascii="Leelawadee" w:eastAsia="Corbel" w:hAnsi="Leelawadee" w:cs="Leelawadee"/>
          <w:sz w:val="24"/>
          <w:szCs w:val="24"/>
        </w:rPr>
        <w:t>o identify h</w:t>
      </w:r>
      <w:r w:rsidR="28B4E5BB" w:rsidRPr="00C616CB">
        <w:rPr>
          <w:rFonts w:ascii="Leelawadee" w:eastAsia="Corbel" w:hAnsi="Leelawadee" w:cs="Leelawadee"/>
          <w:sz w:val="24"/>
          <w:szCs w:val="24"/>
        </w:rPr>
        <w:t xml:space="preserve">azards and </w:t>
      </w:r>
      <w:r w:rsidR="003E6132" w:rsidRPr="00C616CB">
        <w:rPr>
          <w:rFonts w:ascii="Leelawadee" w:eastAsia="Corbel" w:hAnsi="Leelawadee" w:cs="Leelawadee"/>
          <w:sz w:val="24"/>
          <w:szCs w:val="24"/>
        </w:rPr>
        <w:t xml:space="preserve">helpful </w:t>
      </w:r>
      <w:r w:rsidR="00C67D58" w:rsidRPr="00C616CB">
        <w:rPr>
          <w:rFonts w:ascii="Leelawadee" w:eastAsia="Corbel" w:hAnsi="Leelawadee" w:cs="Leelawadee"/>
          <w:sz w:val="24"/>
          <w:szCs w:val="24"/>
        </w:rPr>
        <w:t>tips</w:t>
      </w:r>
      <w:r w:rsidR="00834C3C" w:rsidRPr="00C616CB">
        <w:rPr>
          <w:rFonts w:ascii="Leelawadee" w:eastAsia="Corbel" w:hAnsi="Leelawadee" w:cs="Leelawadee"/>
          <w:sz w:val="24"/>
          <w:szCs w:val="24"/>
        </w:rPr>
        <w:t xml:space="preserve"> to make your home safer</w:t>
      </w:r>
      <w:r w:rsidR="00C67D58" w:rsidRPr="00C616CB">
        <w:rPr>
          <w:rFonts w:ascii="Leelawadee" w:eastAsia="Corbel" w:hAnsi="Leelawadee" w:cs="Leelawadee"/>
          <w:sz w:val="24"/>
          <w:szCs w:val="24"/>
        </w:rPr>
        <w:t>.</w:t>
      </w:r>
    </w:p>
    <w:p w14:paraId="60F63E38" w14:textId="38999851" w:rsidR="0DD70419" w:rsidRPr="00C616CB" w:rsidRDefault="2EFF6340" w:rsidP="3F87207F">
      <w:pPr>
        <w:pStyle w:val="NoSpacing"/>
        <w:numPr>
          <w:ilvl w:val="0"/>
          <w:numId w:val="1"/>
        </w:numPr>
        <w:rPr>
          <w:rFonts w:ascii="Leelawadee" w:eastAsia="Corbel" w:hAnsi="Leelawadee" w:cs="Leelawadee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>F</w:t>
      </w:r>
      <w:r w:rsidR="0DD70419" w:rsidRPr="00C616CB">
        <w:rPr>
          <w:rFonts w:ascii="Leelawadee" w:eastAsia="Corbel" w:hAnsi="Leelawadee" w:cs="Leelawadee"/>
          <w:sz w:val="24"/>
          <w:szCs w:val="24"/>
        </w:rPr>
        <w:t xml:space="preserve">alls prevention programs, such as Stepping On (which has been proven to reduce older adult falls by 31%) near you. </w:t>
      </w:r>
    </w:p>
    <w:p w14:paraId="4A8DED76" w14:textId="6958D6AD" w:rsidR="00287566" w:rsidRPr="00C616CB" w:rsidRDefault="00287566" w:rsidP="3F87207F">
      <w:pPr>
        <w:pStyle w:val="NoSpacing"/>
        <w:rPr>
          <w:rFonts w:ascii="Leelawadee" w:eastAsia="Corbel" w:hAnsi="Leelawadee" w:cs="Leelawadee"/>
          <w:sz w:val="24"/>
          <w:szCs w:val="24"/>
        </w:rPr>
      </w:pPr>
    </w:p>
    <w:p w14:paraId="43CE92AC" w14:textId="6579B663" w:rsidR="5A614B52" w:rsidRPr="00C616CB" w:rsidRDefault="007418B5" w:rsidP="3F87207F">
      <w:pPr>
        <w:rPr>
          <w:rFonts w:ascii="Leelawadee" w:eastAsia="Corbel" w:hAnsi="Leelawadee" w:cs="Leelawadee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>Age with confidence, prevent falls. Learn more at</w:t>
      </w:r>
      <w:r w:rsidR="4B729092" w:rsidRPr="00C616CB">
        <w:rPr>
          <w:rFonts w:ascii="Leelawadee" w:eastAsia="Corbel" w:hAnsi="Leelawadee" w:cs="Leelawadee"/>
          <w:b/>
          <w:bCs/>
          <w:sz w:val="24"/>
          <w:szCs w:val="24"/>
        </w:rPr>
        <w:t xml:space="preserve"> </w:t>
      </w:r>
      <w:hyperlink r:id="rId12">
        <w:r w:rsidR="002D014A" w:rsidRPr="00C616CB">
          <w:rPr>
            <w:rStyle w:val="Hyperlink"/>
            <w:rFonts w:ascii="Leelawadee" w:eastAsia="Corbel" w:hAnsi="Leelawadee" w:cs="Leelawadee"/>
            <w:b/>
            <w:bCs/>
            <w:sz w:val="24"/>
            <w:szCs w:val="24"/>
          </w:rPr>
          <w:t>FallsFreeWI.org</w:t>
        </w:r>
      </w:hyperlink>
      <w:r w:rsidR="4B729092" w:rsidRPr="00C616CB">
        <w:rPr>
          <w:rFonts w:ascii="Leelawadee" w:eastAsia="Corbel" w:hAnsi="Leelawadee" w:cs="Leelawadee"/>
          <w:sz w:val="24"/>
          <w:szCs w:val="24"/>
        </w:rPr>
        <w:t>.</w:t>
      </w:r>
      <w:r w:rsidR="1523158C" w:rsidRPr="00C616CB">
        <w:rPr>
          <w:rFonts w:ascii="Leelawadee" w:eastAsia="Corbel" w:hAnsi="Leelawadee" w:cs="Leelawadee"/>
          <w:sz w:val="24"/>
          <w:szCs w:val="24"/>
        </w:rPr>
        <w:t xml:space="preserve"> </w:t>
      </w:r>
    </w:p>
    <w:p w14:paraId="065DFB5A" w14:textId="57EAA6AA" w:rsidR="5A614B52" w:rsidRPr="00C616CB" w:rsidRDefault="6612F44A" w:rsidP="3F87207F">
      <w:pPr>
        <w:rPr>
          <w:rFonts w:ascii="Leelawadee" w:eastAsia="Corbel" w:hAnsi="Leelawadee" w:cs="Leelawadee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>_______________________________________________________________________________</w:t>
      </w:r>
      <w:r w:rsidR="00C616CB">
        <w:rPr>
          <w:rFonts w:ascii="Leelawadee" w:eastAsia="Corbel" w:hAnsi="Leelawadee" w:cs="Leelawadee"/>
          <w:sz w:val="24"/>
          <w:szCs w:val="24"/>
        </w:rPr>
        <w:t>______________</w:t>
      </w:r>
    </w:p>
    <w:p w14:paraId="4D0959A3" w14:textId="7566A52F" w:rsidR="5A614B52" w:rsidRPr="00C616CB" w:rsidRDefault="00287566" w:rsidP="3F87207F">
      <w:pPr>
        <w:pStyle w:val="NoSpacing"/>
        <w:rPr>
          <w:rFonts w:ascii="Leelawadee" w:eastAsia="Corbel" w:hAnsi="Leelawadee" w:cs="Leelawadee"/>
          <w:color w:val="000000" w:themeColor="text1"/>
          <w:sz w:val="24"/>
          <w:szCs w:val="24"/>
        </w:rPr>
      </w:pPr>
      <w:r w:rsidRPr="00C616CB">
        <w:rPr>
          <w:rFonts w:ascii="Leelawadee" w:eastAsia="Corbel" w:hAnsi="Leelawadee" w:cs="Leelawadee"/>
          <w:color w:val="000000" w:themeColor="text1"/>
          <w:sz w:val="24"/>
          <w:szCs w:val="24"/>
          <w:highlight w:val="yellow"/>
        </w:rPr>
        <w:t>196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  <w:highlight w:val="yellow"/>
        </w:rPr>
        <w:t xml:space="preserve"> words (not including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  <w:highlight w:val="yellow"/>
        </w:rPr>
        <w:t>agency name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  <w:highlight w:val="yellow"/>
        </w:rPr>
        <w:t>)</w:t>
      </w:r>
    </w:p>
    <w:p w14:paraId="0F46A16F" w14:textId="2F57FD94" w:rsidR="5A614B52" w:rsidRPr="00C616CB" w:rsidRDefault="5A614B52" w:rsidP="3F87207F">
      <w:pPr>
        <w:spacing w:after="0" w:line="240" w:lineRule="auto"/>
        <w:rPr>
          <w:rFonts w:ascii="Leelawadee" w:eastAsia="Corbel" w:hAnsi="Leelawadee" w:cs="Leelawadee"/>
          <w:color w:val="000000" w:themeColor="text1"/>
          <w:sz w:val="24"/>
          <w:szCs w:val="24"/>
        </w:rPr>
      </w:pPr>
    </w:p>
    <w:p w14:paraId="1E094EAC" w14:textId="21A75934" w:rsidR="5A614B52" w:rsidRPr="00C616CB" w:rsidRDefault="00F70346" w:rsidP="3F87207F">
      <w:pPr>
        <w:pStyle w:val="NoSpacing"/>
        <w:rPr>
          <w:rFonts w:ascii="Leelawadee" w:eastAsia="Corbel" w:hAnsi="Leelawadee" w:cs="Leelawadee"/>
          <w:color w:val="000000" w:themeColor="text1"/>
          <w:sz w:val="24"/>
          <w:szCs w:val="24"/>
        </w:rPr>
      </w:pPr>
      <w:r w:rsidRPr="00C616CB">
        <w:rPr>
          <w:rFonts w:ascii="Leelawadee" w:eastAsia="Corbel" w:hAnsi="Leelawadee" w:cs="Leelawadee"/>
          <w:sz w:val="24"/>
          <w:szCs w:val="24"/>
        </w:rPr>
        <w:t xml:space="preserve">Chances are you or someone you know has experienced a fall. If you have, you’re not alone. </w:t>
      </w:r>
      <w:r w:rsidR="0024744A">
        <w:rPr>
          <w:rFonts w:ascii="Leelawadee" w:eastAsia="Corbel" w:hAnsi="Leelawadee" w:cs="Leelawadee"/>
          <w:sz w:val="24"/>
          <w:szCs w:val="24"/>
        </w:rPr>
        <w:t>Nationwide, f</w:t>
      </w:r>
      <w:r w:rsidR="001711FC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alls are the leading cause of injury death for older adults (aged 65+) </w:t>
      </w:r>
      <w:r w:rsidR="0024744A">
        <w:rPr>
          <w:rFonts w:ascii="Leelawadee" w:eastAsia="Corbel" w:hAnsi="Leelawadee" w:cs="Leelawadee"/>
          <w:color w:val="000000" w:themeColor="text1"/>
          <w:sz w:val="24"/>
          <w:szCs w:val="24"/>
        </w:rPr>
        <w:t>and m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ore than 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1 in 4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older adults falls every year</w:t>
      </w:r>
      <w:r w:rsidR="0024744A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. 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Most falls happen in people’s own homes.</w:t>
      </w:r>
      <w:r w:rsidR="5A614B52" w:rsidRPr="00C616CB">
        <w:rPr>
          <w:rFonts w:ascii="Leelawadee" w:hAnsi="Leelawadee" w:cs="Leelawadee"/>
          <w:sz w:val="24"/>
          <w:szCs w:val="24"/>
        </w:rPr>
        <w:br/>
      </w:r>
      <w:r w:rsidR="5A614B52" w:rsidRPr="00C616CB">
        <w:rPr>
          <w:rFonts w:ascii="Leelawadee" w:hAnsi="Leelawadee" w:cs="Leelawadee"/>
          <w:sz w:val="24"/>
          <w:szCs w:val="24"/>
        </w:rPr>
        <w:br/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Falls may be common; however, they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aren’t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a normal part of aging and can be prevented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at any age!</w:t>
      </w:r>
      <w:r w:rsidR="00402B36" w:rsidRPr="00C616CB">
        <w:rPr>
          <w:rFonts w:ascii="Leelawadee" w:eastAsia="Corbel" w:hAnsi="Leelawadee" w:cs="Leelawadee"/>
          <w:b/>
          <w:bCs/>
          <w:color w:val="000000" w:themeColor="text1"/>
          <w:sz w:val="24"/>
          <w:szCs w:val="24"/>
        </w:rPr>
        <w:t xml:space="preserve"> 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Falls Free® Wisconsin is here to help!</w:t>
      </w:r>
      <w:r w:rsidR="00402B36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00402B36" w:rsidRPr="00C616CB">
        <w:rPr>
          <w:rFonts w:ascii="Leelawadee" w:eastAsia="Corbel" w:hAnsi="Leelawadee" w:cs="Leelawadee"/>
          <w:sz w:val="24"/>
          <w:szCs w:val="24"/>
          <w:highlight w:val="yellow"/>
        </w:rPr>
        <w:t>YOUR AGENCY NAME HERE</w:t>
      </w:r>
      <w:r w:rsidR="00402B36" w:rsidRPr="00C616CB">
        <w:rPr>
          <w:rFonts w:ascii="Leelawadee" w:eastAsia="Corbel" w:hAnsi="Leelawadee" w:cs="Leelawadee"/>
          <w:sz w:val="24"/>
          <w:szCs w:val="24"/>
        </w:rPr>
        <w:t xml:space="preserve"> 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encourage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s everyone to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</w:t>
      </w:r>
      <w:proofErr w:type="gramStart"/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take action</w:t>
      </w:r>
      <w:proofErr w:type="gramEnd"/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, regardless of your age,</w:t>
      </w:r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to prevent falls by visiting </w:t>
      </w:r>
      <w:hyperlink r:id="rId13">
        <w:r w:rsidR="00402B36" w:rsidRPr="00C616CB">
          <w:rPr>
            <w:rStyle w:val="Hyperlink"/>
            <w:rFonts w:ascii="Leelawadee" w:eastAsia="Corbel" w:hAnsi="Leelawadee" w:cs="Leelawadee"/>
            <w:b/>
            <w:bCs/>
            <w:sz w:val="24"/>
            <w:szCs w:val="24"/>
          </w:rPr>
          <w:t>FallsFreeWI.org</w:t>
        </w:r>
      </w:hyperlink>
      <w:r w:rsidR="0601E2AA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. </w:t>
      </w:r>
    </w:p>
    <w:p w14:paraId="562901BF" w14:textId="5CC82B1E" w:rsidR="5A614B52" w:rsidRPr="00C616CB" w:rsidRDefault="5A614B52" w:rsidP="3F87207F">
      <w:pPr>
        <w:spacing w:after="0" w:line="240" w:lineRule="auto"/>
        <w:rPr>
          <w:rFonts w:ascii="Leelawadee" w:eastAsia="Corbel" w:hAnsi="Leelawadee" w:cs="Leelawadee"/>
          <w:color w:val="000000" w:themeColor="text1"/>
          <w:sz w:val="24"/>
          <w:szCs w:val="24"/>
        </w:rPr>
      </w:pPr>
    </w:p>
    <w:p w14:paraId="69691B07" w14:textId="7D8F54CC" w:rsidR="5A614B52" w:rsidRPr="00C616CB" w:rsidRDefault="0601E2AA" w:rsidP="3F87207F">
      <w:pPr>
        <w:rPr>
          <w:rFonts w:ascii="Leelawadee" w:eastAsia="Corbel" w:hAnsi="Leelawadee" w:cs="Leelawadee"/>
          <w:color w:val="000000" w:themeColor="text1"/>
          <w:sz w:val="24"/>
          <w:szCs w:val="24"/>
        </w:rPr>
      </w:pP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Click through the interactive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H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ome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S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afety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C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hallenge, </w:t>
      </w:r>
      <w:r w:rsidR="00815DB2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take the Falls Free </w:t>
      </w:r>
      <w:proofErr w:type="spellStart"/>
      <w:r w:rsidR="00815DB2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CheckUp</w:t>
      </w:r>
      <w:proofErr w:type="spellEnd"/>
      <w:r w:rsidR="00815DB2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to learn about your risk, 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find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education on medications, footwear, vision and more, 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learn about evidence-based programs</w:t>
      </w:r>
      <w:r w:rsidR="00B15897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,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and find printable tools and videos of things you can </w:t>
      </w:r>
      <w:r w:rsidR="00B15897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do – before you need </w:t>
      </w:r>
      <w:r w:rsidR="0028756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to</w:t>
      </w:r>
      <w:r w:rsidR="00B15897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–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to prevent falls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. It’s time to invest in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your health and the 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health of older adults </w:t>
      </w:r>
      <w:r w:rsidR="00402B36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to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reduce </w:t>
      </w:r>
      <w:r w:rsidR="001A6FA8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and prevent 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deaths due to falls in Wisconsin. </w:t>
      </w:r>
      <w:r w:rsidR="00815DB2"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Age with confidence, prevent falls by visiting</w:t>
      </w:r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 xml:space="preserve"> </w:t>
      </w:r>
      <w:hyperlink r:id="rId14">
        <w:r w:rsidR="00402B36" w:rsidRPr="00C616CB">
          <w:rPr>
            <w:rStyle w:val="Hyperlink"/>
            <w:rFonts w:ascii="Leelawadee" w:eastAsia="Corbel" w:hAnsi="Leelawadee" w:cs="Leelawadee"/>
            <w:b/>
            <w:bCs/>
            <w:sz w:val="24"/>
            <w:szCs w:val="24"/>
          </w:rPr>
          <w:t>FallsFreeWI.org</w:t>
        </w:r>
      </w:hyperlink>
      <w:r w:rsidRPr="00C616CB">
        <w:rPr>
          <w:rFonts w:ascii="Leelawadee" w:eastAsia="Corbel" w:hAnsi="Leelawadee" w:cs="Leelawadee"/>
          <w:color w:val="000000" w:themeColor="text1"/>
          <w:sz w:val="24"/>
          <w:szCs w:val="24"/>
        </w:rPr>
        <w:t>.</w:t>
      </w:r>
    </w:p>
    <w:sectPr w:rsidR="5A614B52" w:rsidRPr="00C616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4EFD2" w14:textId="77777777" w:rsidR="00224A5C" w:rsidRDefault="00224A5C" w:rsidP="00DF7DC2">
      <w:pPr>
        <w:spacing w:after="0" w:line="240" w:lineRule="auto"/>
      </w:pPr>
      <w:r>
        <w:separator/>
      </w:r>
    </w:p>
  </w:endnote>
  <w:endnote w:type="continuationSeparator" w:id="0">
    <w:p w14:paraId="2D2489CD" w14:textId="77777777" w:rsidR="00224A5C" w:rsidRDefault="00224A5C" w:rsidP="00DF7DC2">
      <w:pPr>
        <w:spacing w:after="0" w:line="240" w:lineRule="auto"/>
      </w:pPr>
      <w:r>
        <w:continuationSeparator/>
      </w:r>
    </w:p>
  </w:endnote>
  <w:endnote w:type="continuationNotice" w:id="1">
    <w:p w14:paraId="10962A75" w14:textId="77777777" w:rsidR="00224A5C" w:rsidRDefault="00224A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1FB6" w14:textId="77777777" w:rsidR="006B6336" w:rsidRDefault="006B6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5291" w14:textId="5FB660A2" w:rsidR="00696EFE" w:rsidRDefault="00B14DB2">
    <w:pPr>
      <w:pStyle w:val="Footer"/>
    </w:pPr>
    <w:r w:rsidRPr="00C62EF4">
      <w:rPr>
        <w:noProof/>
      </w:rPr>
      <w:drawing>
        <wp:inline distT="0" distB="0" distL="0" distR="0" wp14:anchorId="5EE01BE3" wp14:editId="5BE8FB9F">
          <wp:extent cx="5943600" cy="205740"/>
          <wp:effectExtent l="0" t="0" r="0" b="3810"/>
          <wp:docPr id="1371008886" name="Picture 2" descr="wiha 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ha foot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D18A" w14:textId="77777777" w:rsidR="006B6336" w:rsidRDefault="006B63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6C96" w14:textId="77777777" w:rsidR="00224A5C" w:rsidRDefault="00224A5C" w:rsidP="00DF7DC2">
      <w:pPr>
        <w:spacing w:after="0" w:line="240" w:lineRule="auto"/>
      </w:pPr>
      <w:r>
        <w:separator/>
      </w:r>
    </w:p>
  </w:footnote>
  <w:footnote w:type="continuationSeparator" w:id="0">
    <w:p w14:paraId="50EBFDC2" w14:textId="77777777" w:rsidR="00224A5C" w:rsidRDefault="00224A5C" w:rsidP="00DF7DC2">
      <w:pPr>
        <w:spacing w:after="0" w:line="240" w:lineRule="auto"/>
      </w:pPr>
      <w:r>
        <w:continuationSeparator/>
      </w:r>
    </w:p>
  </w:footnote>
  <w:footnote w:type="continuationNotice" w:id="1">
    <w:p w14:paraId="39686AD9" w14:textId="77777777" w:rsidR="00224A5C" w:rsidRDefault="00224A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D0EB" w14:textId="77777777" w:rsidR="006B6336" w:rsidRDefault="006B63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456E" w14:textId="7E6B75CA" w:rsidR="00DF7DC2" w:rsidRPr="00696EFE" w:rsidRDefault="00696EFE" w:rsidP="00696EFE">
    <w:pPr>
      <w:pStyle w:val="Header"/>
    </w:pPr>
    <w:r w:rsidRPr="00C62EF4">
      <w:rPr>
        <w:noProof/>
      </w:rPr>
      <w:drawing>
        <wp:inline distT="0" distB="0" distL="0" distR="0" wp14:anchorId="023FB57E" wp14:editId="0B9BC4F4">
          <wp:extent cx="2385060" cy="670560"/>
          <wp:effectExtent l="0" t="0" r="0" b="0"/>
          <wp:docPr id="271315194" name="Picture 1" descr="wiha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iha head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D77A0" w14:textId="77777777" w:rsidR="006B6336" w:rsidRDefault="006B63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60FA"/>
    <w:multiLevelType w:val="hybridMultilevel"/>
    <w:tmpl w:val="88D61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F895A"/>
    <w:multiLevelType w:val="hybridMultilevel"/>
    <w:tmpl w:val="A65C8B4C"/>
    <w:lvl w:ilvl="0" w:tplc="8438EE4A">
      <w:start w:val="1"/>
      <w:numFmt w:val="decimal"/>
      <w:lvlText w:val="%1."/>
      <w:lvlJc w:val="left"/>
      <w:pPr>
        <w:ind w:left="720" w:hanging="360"/>
      </w:pPr>
    </w:lvl>
    <w:lvl w:ilvl="1" w:tplc="1BFE303A">
      <w:start w:val="1"/>
      <w:numFmt w:val="lowerLetter"/>
      <w:lvlText w:val="%2."/>
      <w:lvlJc w:val="left"/>
      <w:pPr>
        <w:ind w:left="1440" w:hanging="360"/>
      </w:pPr>
    </w:lvl>
    <w:lvl w:ilvl="2" w:tplc="86AAC178">
      <w:start w:val="1"/>
      <w:numFmt w:val="lowerRoman"/>
      <w:lvlText w:val="%3."/>
      <w:lvlJc w:val="right"/>
      <w:pPr>
        <w:ind w:left="2160" w:hanging="180"/>
      </w:pPr>
    </w:lvl>
    <w:lvl w:ilvl="3" w:tplc="CEECB976">
      <w:start w:val="1"/>
      <w:numFmt w:val="decimal"/>
      <w:lvlText w:val="%4."/>
      <w:lvlJc w:val="left"/>
      <w:pPr>
        <w:ind w:left="2880" w:hanging="360"/>
      </w:pPr>
    </w:lvl>
    <w:lvl w:ilvl="4" w:tplc="88164D2A">
      <w:start w:val="1"/>
      <w:numFmt w:val="lowerLetter"/>
      <w:lvlText w:val="%5."/>
      <w:lvlJc w:val="left"/>
      <w:pPr>
        <w:ind w:left="3600" w:hanging="360"/>
      </w:pPr>
    </w:lvl>
    <w:lvl w:ilvl="5" w:tplc="A8C8A7AC">
      <w:start w:val="1"/>
      <w:numFmt w:val="lowerRoman"/>
      <w:lvlText w:val="%6."/>
      <w:lvlJc w:val="right"/>
      <w:pPr>
        <w:ind w:left="4320" w:hanging="180"/>
      </w:pPr>
    </w:lvl>
    <w:lvl w:ilvl="6" w:tplc="FAB495C2">
      <w:start w:val="1"/>
      <w:numFmt w:val="decimal"/>
      <w:lvlText w:val="%7."/>
      <w:lvlJc w:val="left"/>
      <w:pPr>
        <w:ind w:left="5040" w:hanging="360"/>
      </w:pPr>
    </w:lvl>
    <w:lvl w:ilvl="7" w:tplc="B93A9962">
      <w:start w:val="1"/>
      <w:numFmt w:val="lowerLetter"/>
      <w:lvlText w:val="%8."/>
      <w:lvlJc w:val="left"/>
      <w:pPr>
        <w:ind w:left="5760" w:hanging="360"/>
      </w:pPr>
    </w:lvl>
    <w:lvl w:ilvl="8" w:tplc="EF9A83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51CD7"/>
    <w:multiLevelType w:val="hybridMultilevel"/>
    <w:tmpl w:val="F3BA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40B26"/>
    <w:multiLevelType w:val="hybridMultilevel"/>
    <w:tmpl w:val="B7D62B74"/>
    <w:lvl w:ilvl="0" w:tplc="6196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E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AE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0F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44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80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61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CC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C8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367431">
    <w:abstractNumId w:val="3"/>
  </w:num>
  <w:num w:numId="2" w16cid:durableId="1472594596">
    <w:abstractNumId w:val="1"/>
  </w:num>
  <w:num w:numId="3" w16cid:durableId="1611618487">
    <w:abstractNumId w:val="2"/>
  </w:num>
  <w:num w:numId="4" w16cid:durableId="186929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E7"/>
    <w:rsid w:val="00143870"/>
    <w:rsid w:val="001609A8"/>
    <w:rsid w:val="001711FC"/>
    <w:rsid w:val="001A6FA8"/>
    <w:rsid w:val="001B66BD"/>
    <w:rsid w:val="001D5B0F"/>
    <w:rsid w:val="00224A5C"/>
    <w:rsid w:val="0024744A"/>
    <w:rsid w:val="00287566"/>
    <w:rsid w:val="002913E2"/>
    <w:rsid w:val="002D014A"/>
    <w:rsid w:val="002E463A"/>
    <w:rsid w:val="003C16C3"/>
    <w:rsid w:val="003E6132"/>
    <w:rsid w:val="00402B36"/>
    <w:rsid w:val="004F3402"/>
    <w:rsid w:val="005204C4"/>
    <w:rsid w:val="00535C4A"/>
    <w:rsid w:val="0057501E"/>
    <w:rsid w:val="00575C1C"/>
    <w:rsid w:val="0059123A"/>
    <w:rsid w:val="005A5FC5"/>
    <w:rsid w:val="005B11BC"/>
    <w:rsid w:val="006157F0"/>
    <w:rsid w:val="006667F4"/>
    <w:rsid w:val="00696EFE"/>
    <w:rsid w:val="006B6336"/>
    <w:rsid w:val="006D1AA2"/>
    <w:rsid w:val="00735693"/>
    <w:rsid w:val="007418B5"/>
    <w:rsid w:val="007B1686"/>
    <w:rsid w:val="007F7474"/>
    <w:rsid w:val="00807AE4"/>
    <w:rsid w:val="00815DB2"/>
    <w:rsid w:val="00834C3C"/>
    <w:rsid w:val="008408AA"/>
    <w:rsid w:val="008E4FF9"/>
    <w:rsid w:val="009F7FA9"/>
    <w:rsid w:val="00AB16E7"/>
    <w:rsid w:val="00AD04A8"/>
    <w:rsid w:val="00B14DB2"/>
    <w:rsid w:val="00B15897"/>
    <w:rsid w:val="00B41C51"/>
    <w:rsid w:val="00B42719"/>
    <w:rsid w:val="00B93367"/>
    <w:rsid w:val="00BA5F33"/>
    <w:rsid w:val="00C616CB"/>
    <w:rsid w:val="00C67D58"/>
    <w:rsid w:val="00D1056D"/>
    <w:rsid w:val="00D528CE"/>
    <w:rsid w:val="00D53CD0"/>
    <w:rsid w:val="00D83EE1"/>
    <w:rsid w:val="00D86963"/>
    <w:rsid w:val="00DC07F8"/>
    <w:rsid w:val="00DC13BB"/>
    <w:rsid w:val="00DD49B7"/>
    <w:rsid w:val="00DF7DC2"/>
    <w:rsid w:val="00E024C9"/>
    <w:rsid w:val="00E63390"/>
    <w:rsid w:val="00E80AB1"/>
    <w:rsid w:val="00EA73B7"/>
    <w:rsid w:val="00F264CF"/>
    <w:rsid w:val="00F576EF"/>
    <w:rsid w:val="00F66670"/>
    <w:rsid w:val="00F70346"/>
    <w:rsid w:val="00FE57D1"/>
    <w:rsid w:val="01FD8B7A"/>
    <w:rsid w:val="02A3B171"/>
    <w:rsid w:val="04F82A0B"/>
    <w:rsid w:val="0601E2AA"/>
    <w:rsid w:val="0625921E"/>
    <w:rsid w:val="0699B6B9"/>
    <w:rsid w:val="06CA6EF3"/>
    <w:rsid w:val="06F321A8"/>
    <w:rsid w:val="07DEF715"/>
    <w:rsid w:val="08F25D84"/>
    <w:rsid w:val="097AC776"/>
    <w:rsid w:val="0993EFD3"/>
    <w:rsid w:val="0ABD8DF1"/>
    <w:rsid w:val="0B2FC034"/>
    <w:rsid w:val="0BC07D72"/>
    <w:rsid w:val="0C168AD7"/>
    <w:rsid w:val="0C220C36"/>
    <w:rsid w:val="0CB26838"/>
    <w:rsid w:val="0DD70419"/>
    <w:rsid w:val="0EE6070E"/>
    <w:rsid w:val="13A640C4"/>
    <w:rsid w:val="14A5EC30"/>
    <w:rsid w:val="1523158C"/>
    <w:rsid w:val="15CE4B51"/>
    <w:rsid w:val="160210C8"/>
    <w:rsid w:val="1636224F"/>
    <w:rsid w:val="16705755"/>
    <w:rsid w:val="16920A14"/>
    <w:rsid w:val="171DF091"/>
    <w:rsid w:val="17F51ADF"/>
    <w:rsid w:val="187932E2"/>
    <w:rsid w:val="19A06BDC"/>
    <w:rsid w:val="19B5B578"/>
    <w:rsid w:val="19D92A09"/>
    <w:rsid w:val="19EE9A52"/>
    <w:rsid w:val="19F9AF06"/>
    <w:rsid w:val="1AE1A69C"/>
    <w:rsid w:val="1AFE497A"/>
    <w:rsid w:val="1B1D491E"/>
    <w:rsid w:val="1B334FB7"/>
    <w:rsid w:val="1B8A6AB3"/>
    <w:rsid w:val="1C3EBE90"/>
    <w:rsid w:val="1C456375"/>
    <w:rsid w:val="1D05CCE7"/>
    <w:rsid w:val="1D4BFD94"/>
    <w:rsid w:val="1E1D2535"/>
    <w:rsid w:val="1EB3F7CC"/>
    <w:rsid w:val="1EC4B85B"/>
    <w:rsid w:val="1F4A720A"/>
    <w:rsid w:val="20081A4A"/>
    <w:rsid w:val="204FC82D"/>
    <w:rsid w:val="2071E508"/>
    <w:rsid w:val="22A3E88D"/>
    <w:rsid w:val="232692AF"/>
    <w:rsid w:val="23331C45"/>
    <w:rsid w:val="238768EF"/>
    <w:rsid w:val="23957C98"/>
    <w:rsid w:val="241B157B"/>
    <w:rsid w:val="24C26310"/>
    <w:rsid w:val="2507078B"/>
    <w:rsid w:val="25DE504C"/>
    <w:rsid w:val="2673C613"/>
    <w:rsid w:val="26BE44ED"/>
    <w:rsid w:val="26BF09B1"/>
    <w:rsid w:val="2830B399"/>
    <w:rsid w:val="285664C3"/>
    <w:rsid w:val="285ADA12"/>
    <w:rsid w:val="28B4E5BB"/>
    <w:rsid w:val="29874B3D"/>
    <w:rsid w:val="29F67101"/>
    <w:rsid w:val="2A2A6FEA"/>
    <w:rsid w:val="2B82784C"/>
    <w:rsid w:val="2B927AD4"/>
    <w:rsid w:val="2C3DDDEA"/>
    <w:rsid w:val="2D5E163B"/>
    <w:rsid w:val="2DD272BF"/>
    <w:rsid w:val="2E3DBCCA"/>
    <w:rsid w:val="2E5ABC60"/>
    <w:rsid w:val="2E826DB3"/>
    <w:rsid w:val="2E90199F"/>
    <w:rsid w:val="2E9D40FE"/>
    <w:rsid w:val="2EF32C62"/>
    <w:rsid w:val="2EFF6340"/>
    <w:rsid w:val="2F7951C6"/>
    <w:rsid w:val="2F8C0E79"/>
    <w:rsid w:val="2FC25FBF"/>
    <w:rsid w:val="2FF68CC1"/>
    <w:rsid w:val="301E3E14"/>
    <w:rsid w:val="30F3F267"/>
    <w:rsid w:val="31152227"/>
    <w:rsid w:val="315A733E"/>
    <w:rsid w:val="3430796C"/>
    <w:rsid w:val="35395D1A"/>
    <w:rsid w:val="354F5E49"/>
    <w:rsid w:val="355BE430"/>
    <w:rsid w:val="36220B59"/>
    <w:rsid w:val="367C44C1"/>
    <w:rsid w:val="375A88CB"/>
    <w:rsid w:val="3785A4AA"/>
    <w:rsid w:val="37B415FE"/>
    <w:rsid w:val="38F5A144"/>
    <w:rsid w:val="390F2AE4"/>
    <w:rsid w:val="3AB9BD03"/>
    <w:rsid w:val="3AE768D3"/>
    <w:rsid w:val="3AF57C7C"/>
    <w:rsid w:val="3B63C9A9"/>
    <w:rsid w:val="3BBD7140"/>
    <w:rsid w:val="3BC2EC01"/>
    <w:rsid w:val="3C330C9E"/>
    <w:rsid w:val="3C3B8B51"/>
    <w:rsid w:val="3C448944"/>
    <w:rsid w:val="3C85CE6F"/>
    <w:rsid w:val="3E6E2E49"/>
    <w:rsid w:val="3F674419"/>
    <w:rsid w:val="3F732C13"/>
    <w:rsid w:val="3F87207F"/>
    <w:rsid w:val="3F8F7590"/>
    <w:rsid w:val="3FA9C73C"/>
    <w:rsid w:val="40D29D9A"/>
    <w:rsid w:val="40FA6C38"/>
    <w:rsid w:val="410EFC74"/>
    <w:rsid w:val="4138A1ED"/>
    <w:rsid w:val="41937094"/>
    <w:rsid w:val="425FB7D0"/>
    <w:rsid w:val="439200B0"/>
    <w:rsid w:val="44678214"/>
    <w:rsid w:val="44A49F99"/>
    <w:rsid w:val="44C8A2E2"/>
    <w:rsid w:val="44F63CB4"/>
    <w:rsid w:val="45975892"/>
    <w:rsid w:val="45BABC44"/>
    <w:rsid w:val="473933FE"/>
    <w:rsid w:val="478C5004"/>
    <w:rsid w:val="4805D603"/>
    <w:rsid w:val="49627322"/>
    <w:rsid w:val="497AE67F"/>
    <w:rsid w:val="4A8E2D67"/>
    <w:rsid w:val="4AFD8C9D"/>
    <w:rsid w:val="4B07D823"/>
    <w:rsid w:val="4B212A7D"/>
    <w:rsid w:val="4B611A7F"/>
    <w:rsid w:val="4B729092"/>
    <w:rsid w:val="4C29FDC8"/>
    <w:rsid w:val="4CAF5E2D"/>
    <w:rsid w:val="4D48932E"/>
    <w:rsid w:val="4D745CDE"/>
    <w:rsid w:val="4E273437"/>
    <w:rsid w:val="4E9D0795"/>
    <w:rsid w:val="4EEB4A31"/>
    <w:rsid w:val="4FA586D0"/>
    <w:rsid w:val="4FE708C0"/>
    <w:rsid w:val="4FFBBB03"/>
    <w:rsid w:val="501069A2"/>
    <w:rsid w:val="50383626"/>
    <w:rsid w:val="51170687"/>
    <w:rsid w:val="5169A6F3"/>
    <w:rsid w:val="519C6316"/>
    <w:rsid w:val="51B883A6"/>
    <w:rsid w:val="5458B044"/>
    <w:rsid w:val="554FB920"/>
    <w:rsid w:val="555B9299"/>
    <w:rsid w:val="55AD2963"/>
    <w:rsid w:val="56D32BF7"/>
    <w:rsid w:val="56EF7574"/>
    <w:rsid w:val="56F762FA"/>
    <w:rsid w:val="57E3FD2B"/>
    <w:rsid w:val="5893335B"/>
    <w:rsid w:val="59A32EAB"/>
    <w:rsid w:val="5A614B52"/>
    <w:rsid w:val="5ABBF67C"/>
    <w:rsid w:val="5B29B521"/>
    <w:rsid w:val="5BEA9B94"/>
    <w:rsid w:val="5CCF5D50"/>
    <w:rsid w:val="5D59C7BE"/>
    <w:rsid w:val="5D9F9D4B"/>
    <w:rsid w:val="5E39518E"/>
    <w:rsid w:val="5ED2740C"/>
    <w:rsid w:val="5F46F728"/>
    <w:rsid w:val="601EC69A"/>
    <w:rsid w:val="602EF938"/>
    <w:rsid w:val="607FBE17"/>
    <w:rsid w:val="609E4540"/>
    <w:rsid w:val="60F33488"/>
    <w:rsid w:val="618ADF71"/>
    <w:rsid w:val="61E591BF"/>
    <w:rsid w:val="62BFFAAC"/>
    <w:rsid w:val="634BF29F"/>
    <w:rsid w:val="63754F67"/>
    <w:rsid w:val="63D5E602"/>
    <w:rsid w:val="64AF19D5"/>
    <w:rsid w:val="654D7F60"/>
    <w:rsid w:val="6571B663"/>
    <w:rsid w:val="6612F44A"/>
    <w:rsid w:val="661BFD52"/>
    <w:rsid w:val="66452837"/>
    <w:rsid w:val="66EE0C27"/>
    <w:rsid w:val="6759CAEC"/>
    <w:rsid w:val="677342F9"/>
    <w:rsid w:val="6776C059"/>
    <w:rsid w:val="68A95725"/>
    <w:rsid w:val="68B9740E"/>
    <w:rsid w:val="6A6599BF"/>
    <w:rsid w:val="6B12F00A"/>
    <w:rsid w:val="6B17D496"/>
    <w:rsid w:val="6BEF3D66"/>
    <w:rsid w:val="6C447C39"/>
    <w:rsid w:val="6C9BF76B"/>
    <w:rsid w:val="6CC63626"/>
    <w:rsid w:val="6D982A26"/>
    <w:rsid w:val="6E4F7558"/>
    <w:rsid w:val="70CFCAE8"/>
    <w:rsid w:val="70EC8FF5"/>
    <w:rsid w:val="71C806F5"/>
    <w:rsid w:val="72F7DF4E"/>
    <w:rsid w:val="74856CF0"/>
    <w:rsid w:val="74A5B513"/>
    <w:rsid w:val="74AA4A3F"/>
    <w:rsid w:val="74BA3A67"/>
    <w:rsid w:val="75001C71"/>
    <w:rsid w:val="7526E17F"/>
    <w:rsid w:val="767B69F2"/>
    <w:rsid w:val="7706EE36"/>
    <w:rsid w:val="77387BD2"/>
    <w:rsid w:val="78A33172"/>
    <w:rsid w:val="7A67D132"/>
    <w:rsid w:val="7BE1D23E"/>
    <w:rsid w:val="7C38B03A"/>
    <w:rsid w:val="7D35C8E5"/>
    <w:rsid w:val="7D4DB1B3"/>
    <w:rsid w:val="7DBB294A"/>
    <w:rsid w:val="7E011CD9"/>
    <w:rsid w:val="7E4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71D8F"/>
  <w15:chartTrackingRefBased/>
  <w15:docId w15:val="{984AA73F-3CBA-4942-A218-A069B81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C2"/>
  </w:style>
  <w:style w:type="paragraph" w:styleId="Footer">
    <w:name w:val="footer"/>
    <w:basedOn w:val="Normal"/>
    <w:link w:val="FooterChar"/>
    <w:uiPriority w:val="99"/>
    <w:unhideWhenUsed/>
    <w:rsid w:val="00DF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C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408A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86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allsfreewi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fallsfreewi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allsfreewi.org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hyperlink" Target="http://fallsfreewi.org/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allsfreewi.org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3" ma:contentTypeDescription="Create a new document." ma:contentTypeScope="" ma:versionID="8caeb7898a8058cb015c1f41598c700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6650ff5c3bb3e222e8dd8f96de07c76a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8A8A9D-FD15-4B4F-A428-3D23ED513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1F4E3-8831-495F-BF80-3F3CED9A9309}"/>
</file>

<file path=customXml/itemProps3.xml><?xml version="1.0" encoding="utf-8"?>
<ds:datastoreItem xmlns:ds="http://schemas.openxmlformats.org/officeDocument/2006/customXml" ds:itemID="{E3925B56-F4A6-4AFE-9E5F-E64F1C86391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76524b7-74bf-4061-9bbc-49fa7d72951c"/>
    <ds:schemaRef ds:uri="0ec17be5-22de-4fb0-b6fe-d92695e527d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Abramson</dc:creator>
  <cp:keywords/>
  <dc:description/>
  <cp:lastModifiedBy>Suzanne Morley</cp:lastModifiedBy>
  <cp:revision>47</cp:revision>
  <dcterms:created xsi:type="dcterms:W3CDTF">2021-08-03T14:57:00Z</dcterms:created>
  <dcterms:modified xsi:type="dcterms:W3CDTF">2024-07-02T19:26:00Z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0x010100C1046D8BEA50984CA4984655A0A8079A</vt:lpwstr>
  </property>
  <property fmtid="{D5CDD505-2E9C-101B-9397-08002B2CF9AE}" pid="3" name="Order">
    <vt:r8>12219800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TaxCatchAll">
    <vt:lpwstr/>
  </property>
  <property fmtid="{D5CDD505-2E9C-101B-9397-08002B2CF9AE}" pid="12" name="lcf76f155ced4ddcb4097134ff3c332f">
    <vt:lpwstr/>
  </property>
</Properties>
</file>