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78A28" w14:textId="77777777" w:rsidR="00685662" w:rsidRDefault="00685662" w:rsidP="00977097">
      <w:pPr>
        <w:tabs>
          <w:tab w:val="left" w:pos="1155"/>
        </w:tabs>
        <w:rPr>
          <w:rFonts w:ascii="Leelawadee" w:eastAsia="Calibri Light" w:hAnsi="Leelawadee" w:cs="Leelawadee"/>
          <w:b/>
          <w:bCs/>
          <w:color w:val="000000" w:themeColor="text1"/>
        </w:rPr>
      </w:pPr>
    </w:p>
    <w:p w14:paraId="44BCDD27" w14:textId="4A08AAA6" w:rsidR="00F9457A" w:rsidRPr="00977097" w:rsidRDefault="557D1FD9" w:rsidP="00977097">
      <w:pPr>
        <w:tabs>
          <w:tab w:val="left" w:pos="1155"/>
        </w:tabs>
        <w:rPr>
          <w:rFonts w:ascii="Leelawadee" w:eastAsia="Times New Roman" w:hAnsi="Leelawadee" w:cs="Leelawadee"/>
          <w:b/>
          <w:bCs/>
        </w:rPr>
      </w:pPr>
      <w:r w:rsidRPr="00977097">
        <w:rPr>
          <w:rFonts w:ascii="Leelawadee" w:eastAsia="Calibri Light" w:hAnsi="Leelawadee" w:cs="Leelawadee"/>
          <w:b/>
          <w:bCs/>
          <w:color w:val="000000" w:themeColor="text1"/>
        </w:rPr>
        <w:t>FOR IMMEDIATE RELEASE</w:t>
      </w:r>
      <w:r w:rsidR="000D3242" w:rsidRPr="00977097">
        <w:rPr>
          <w:rFonts w:ascii="Leelawadee" w:hAnsi="Leelawadee" w:cs="Leelawadee"/>
          <w:sz w:val="20"/>
          <w:szCs w:val="20"/>
        </w:rPr>
        <w:tab/>
      </w:r>
      <w:r w:rsidR="000D3242" w:rsidRPr="00977097">
        <w:rPr>
          <w:rFonts w:ascii="Leelawadee" w:hAnsi="Leelawadee" w:cs="Leelawadee"/>
          <w:sz w:val="20"/>
          <w:szCs w:val="20"/>
        </w:rPr>
        <w:tab/>
      </w:r>
      <w:r w:rsidR="000D3242" w:rsidRPr="00977097">
        <w:rPr>
          <w:rFonts w:ascii="Leelawadee" w:hAnsi="Leelawadee" w:cs="Leelawadee"/>
          <w:sz w:val="20"/>
          <w:szCs w:val="20"/>
        </w:rPr>
        <w:tab/>
      </w:r>
      <w:r w:rsidR="00BB0C88">
        <w:rPr>
          <w:rFonts w:ascii="Leelawadee" w:hAnsi="Leelawadee" w:cs="Leelawadee"/>
          <w:sz w:val="20"/>
          <w:szCs w:val="20"/>
        </w:rPr>
        <w:tab/>
      </w:r>
      <w:r w:rsidRPr="00977097">
        <w:rPr>
          <w:rFonts w:ascii="Leelawadee" w:eastAsia="Calibri Light" w:hAnsi="Leelawadee" w:cs="Leelawadee"/>
          <w:b/>
          <w:bCs/>
          <w:color w:val="000000" w:themeColor="text1"/>
        </w:rPr>
        <w:t xml:space="preserve">CONTACT: </w:t>
      </w:r>
      <w:r w:rsidRPr="00977097">
        <w:rPr>
          <w:rFonts w:ascii="Leelawadee" w:eastAsia="Calibri Light" w:hAnsi="Leelawadee" w:cs="Leelawadee"/>
          <w:color w:val="000000" w:themeColor="text1"/>
          <w:highlight w:val="yellow"/>
        </w:rPr>
        <w:t>Name</w:t>
      </w:r>
      <w:r w:rsidR="000D3242" w:rsidRPr="00977097">
        <w:rPr>
          <w:rFonts w:ascii="Leelawadee" w:hAnsi="Leelawadee" w:cs="Leelawadee"/>
          <w:sz w:val="20"/>
          <w:szCs w:val="20"/>
        </w:rPr>
        <w:br/>
      </w:r>
      <w:r w:rsidRPr="00977097">
        <w:rPr>
          <w:rFonts w:ascii="Leelawadee" w:eastAsia="Calibri Light" w:hAnsi="Leelawadee" w:cs="Leelawadee"/>
          <w:color w:val="000000" w:themeColor="text1"/>
          <w:highlight w:val="yellow"/>
        </w:rPr>
        <w:t>Date</w:t>
      </w:r>
      <w:r w:rsidR="000D3242" w:rsidRPr="00977097">
        <w:rPr>
          <w:rFonts w:ascii="Leelawadee" w:hAnsi="Leelawadee" w:cs="Leelawadee"/>
          <w:sz w:val="20"/>
          <w:szCs w:val="20"/>
        </w:rPr>
        <w:tab/>
      </w:r>
      <w:r w:rsidR="000D3242" w:rsidRPr="00977097">
        <w:rPr>
          <w:rFonts w:ascii="Leelawadee" w:hAnsi="Leelawadee" w:cs="Leelawadee"/>
          <w:sz w:val="20"/>
          <w:szCs w:val="20"/>
        </w:rPr>
        <w:tab/>
      </w:r>
      <w:r w:rsidR="000D3242" w:rsidRPr="00977097">
        <w:rPr>
          <w:rFonts w:ascii="Leelawadee" w:hAnsi="Leelawadee" w:cs="Leelawadee"/>
          <w:sz w:val="20"/>
          <w:szCs w:val="20"/>
        </w:rPr>
        <w:tab/>
      </w:r>
      <w:r w:rsidR="000D3242" w:rsidRPr="00977097">
        <w:rPr>
          <w:rFonts w:ascii="Leelawadee" w:hAnsi="Leelawadee" w:cs="Leelawadee"/>
          <w:sz w:val="20"/>
          <w:szCs w:val="20"/>
        </w:rPr>
        <w:tab/>
      </w:r>
      <w:r w:rsidR="000D3242" w:rsidRPr="00977097">
        <w:rPr>
          <w:rFonts w:ascii="Leelawadee" w:hAnsi="Leelawadee" w:cs="Leelawadee"/>
          <w:sz w:val="20"/>
          <w:szCs w:val="20"/>
        </w:rPr>
        <w:tab/>
      </w:r>
      <w:r w:rsidR="000D3242" w:rsidRPr="00977097">
        <w:rPr>
          <w:rFonts w:ascii="Leelawadee" w:hAnsi="Leelawadee" w:cs="Leelawadee"/>
          <w:sz w:val="20"/>
          <w:szCs w:val="20"/>
        </w:rPr>
        <w:tab/>
      </w:r>
      <w:r w:rsidR="00BB0C88">
        <w:rPr>
          <w:rFonts w:ascii="Leelawadee" w:hAnsi="Leelawadee" w:cs="Leelawadee"/>
          <w:sz w:val="20"/>
          <w:szCs w:val="20"/>
        </w:rPr>
        <w:tab/>
      </w:r>
      <w:r w:rsidRPr="00977097">
        <w:rPr>
          <w:rFonts w:ascii="Leelawadee" w:eastAsia="Calibri Light" w:hAnsi="Leelawadee" w:cs="Leelawadee"/>
          <w:color w:val="000000" w:themeColor="text1"/>
          <w:highlight w:val="yellow"/>
        </w:rPr>
        <w:t>Email | Phone</w:t>
      </w:r>
      <w:bookmarkStart w:id="0" w:name="_Hlk50624402"/>
      <w:r w:rsidR="000D3242" w:rsidRPr="00977097">
        <w:rPr>
          <w:rFonts w:ascii="Leelawadee" w:hAnsi="Leelawadee" w:cs="Leelawadee"/>
          <w:sz w:val="20"/>
          <w:szCs w:val="20"/>
        </w:rPr>
        <w:br/>
      </w:r>
    </w:p>
    <w:p w14:paraId="061F468E" w14:textId="77777777" w:rsidR="003221D3" w:rsidRDefault="003221D3" w:rsidP="003221D3">
      <w:pPr>
        <w:jc w:val="center"/>
        <w:rPr>
          <w:rFonts w:ascii="Leelawadee" w:hAnsi="Leelawadee" w:cs="Leelawadee"/>
          <w:b/>
          <w:bCs/>
          <w:sz w:val="28"/>
          <w:szCs w:val="28"/>
        </w:rPr>
      </w:pPr>
      <w:r>
        <w:rPr>
          <w:rFonts w:ascii="Leelawadee" w:hAnsi="Leelawadee" w:cs="Leelawadee"/>
          <w:b/>
          <w:bCs/>
          <w:sz w:val="28"/>
          <w:szCs w:val="28"/>
        </w:rPr>
        <w:t>Get Out &amp; About Safely and Confidently with Falls Free Wisconsin!</w:t>
      </w:r>
    </w:p>
    <w:p w14:paraId="1CCCB1CF" w14:textId="77777777" w:rsidR="00E7289F" w:rsidRDefault="00E7289F" w:rsidP="00E7289F">
      <w:pPr>
        <w:jc w:val="center"/>
        <w:rPr>
          <w:rFonts w:ascii="Leelawadee" w:hAnsi="Leelawadee" w:cs="Leelawadee"/>
          <w:b/>
          <w:bCs/>
          <w:sz w:val="28"/>
          <w:szCs w:val="28"/>
        </w:rPr>
      </w:pPr>
    </w:p>
    <w:p w14:paraId="62FE8C9B" w14:textId="29EFE6DC" w:rsidR="000F48EC" w:rsidRDefault="3918D4DE" w:rsidP="000F48EC">
      <w:pPr>
        <w:pStyle w:val="NoSpacing"/>
        <w:rPr>
          <w:rFonts w:ascii="Leelawadee" w:hAnsi="Leelawadee" w:cs="Leelawadee"/>
        </w:rPr>
      </w:pPr>
      <w:r w:rsidRPr="001E1945">
        <w:rPr>
          <w:rFonts w:ascii="Leelawadee" w:eastAsiaTheme="minorEastAsia" w:hAnsi="Leelawadee" w:cs="Leelawadee"/>
          <w:color w:val="000000" w:themeColor="text1"/>
          <w:highlight w:val="yellow"/>
        </w:rPr>
        <w:t>(</w:t>
      </w:r>
      <w:r w:rsidR="61E9D56E" w:rsidRPr="001E1945">
        <w:rPr>
          <w:rFonts w:ascii="Leelawadee" w:eastAsiaTheme="minorEastAsia" w:hAnsi="Leelawadee" w:cs="Leelawadee"/>
          <w:color w:val="000000" w:themeColor="text1"/>
          <w:highlight w:val="yellow"/>
        </w:rPr>
        <w:t>CITY</w:t>
      </w:r>
      <w:r w:rsidR="00053CE9" w:rsidRPr="001E1945">
        <w:rPr>
          <w:rFonts w:ascii="Leelawadee" w:eastAsiaTheme="minorEastAsia" w:hAnsi="Leelawadee" w:cs="Leelawadee"/>
          <w:color w:val="000000" w:themeColor="text1"/>
        </w:rPr>
        <w:t>, W</w:t>
      </w:r>
      <w:r w:rsidR="00AA2841" w:rsidRPr="001E1945">
        <w:rPr>
          <w:rFonts w:ascii="Leelawadee" w:eastAsiaTheme="minorEastAsia" w:hAnsi="Leelawadee" w:cs="Leelawadee"/>
          <w:color w:val="000000" w:themeColor="text1"/>
        </w:rPr>
        <w:t>I</w:t>
      </w:r>
      <w:r w:rsidRPr="001E1945">
        <w:rPr>
          <w:rFonts w:ascii="Leelawadee" w:eastAsiaTheme="minorEastAsia" w:hAnsi="Leelawadee" w:cs="Leelawadee"/>
          <w:color w:val="000000" w:themeColor="text1"/>
        </w:rPr>
        <w:t>)</w:t>
      </w:r>
      <w:r w:rsidR="00107099">
        <w:rPr>
          <w:rFonts w:ascii="Leelawadee" w:eastAsiaTheme="minorEastAsia" w:hAnsi="Leelawadee" w:cs="Leelawadee"/>
          <w:color w:val="000000" w:themeColor="text1"/>
        </w:rPr>
        <w:t xml:space="preserve"> </w:t>
      </w:r>
      <w:r w:rsidR="000F48EC">
        <w:rPr>
          <w:rFonts w:ascii="Leelawadee" w:eastAsiaTheme="minorEastAsia" w:hAnsi="Leelawadee" w:cs="Leelawadee"/>
          <w:color w:val="000000" w:themeColor="text1"/>
        </w:rPr>
        <w:t xml:space="preserve">As summer approaches, we’re more likely to be out and enjoying the nicer weather, going for walks, gardening, or attending grandkids sporting events. With that can come more steps on uneven or bumpy grass and a feeling of unsteadiness. </w:t>
      </w:r>
      <w:r w:rsidR="000F48EC">
        <w:rPr>
          <w:rFonts w:ascii="Leelawadee" w:eastAsiaTheme="minorEastAsia" w:hAnsi="Leelawadee" w:cs="Leelawadee"/>
        </w:rPr>
        <w:t xml:space="preserve">The </w:t>
      </w:r>
      <w:r w:rsidR="000F48EC" w:rsidRPr="001E1945">
        <w:rPr>
          <w:rFonts w:ascii="Leelawadee" w:hAnsi="Leelawadee" w:cs="Leelawadee"/>
        </w:rPr>
        <w:t>Falls Free Wisconsin Coalition</w:t>
      </w:r>
      <w:r w:rsidR="000F48EC">
        <w:rPr>
          <w:rFonts w:ascii="Leelawadee" w:hAnsi="Leelawadee" w:cs="Leelawadee"/>
        </w:rPr>
        <w:t xml:space="preserve">, a statewide effort to reduce falls as we age, and </w:t>
      </w:r>
      <w:r w:rsidR="000F48EC" w:rsidRPr="00177EED">
        <w:rPr>
          <w:rFonts w:ascii="Leelawadee" w:hAnsi="Leelawadee" w:cs="Leelawadee"/>
          <w:highlight w:val="yellow"/>
        </w:rPr>
        <w:t>YOUR ORGANIZATION HERE</w:t>
      </w:r>
      <w:r w:rsidR="000F48EC">
        <w:rPr>
          <w:rFonts w:ascii="Leelawadee" w:hAnsi="Leelawadee" w:cs="Leelawadee"/>
        </w:rPr>
        <w:t xml:space="preserve"> are sharing simple ways to </w:t>
      </w:r>
      <w:r w:rsidR="002E5C16">
        <w:rPr>
          <w:rFonts w:ascii="Leelawadee" w:hAnsi="Leelawadee" w:cs="Leelawadee"/>
        </w:rPr>
        <w:t xml:space="preserve">help </w:t>
      </w:r>
      <w:r w:rsidR="000F48EC">
        <w:rPr>
          <w:rFonts w:ascii="Leelawadee" w:hAnsi="Leelawadee" w:cs="Leelawadee"/>
        </w:rPr>
        <w:t xml:space="preserve">support your independence and mobility this season. </w:t>
      </w:r>
    </w:p>
    <w:p w14:paraId="04ADEEE5" w14:textId="77777777" w:rsidR="008F279B" w:rsidRDefault="008F279B" w:rsidP="000F48EC">
      <w:pPr>
        <w:pStyle w:val="NoSpacing"/>
        <w:rPr>
          <w:rFonts w:ascii="Leelawadee" w:hAnsi="Leelawadee" w:cs="Leelawadee"/>
        </w:rPr>
      </w:pPr>
    </w:p>
    <w:p w14:paraId="024E8523" w14:textId="44D1A73E" w:rsidR="002E5C16" w:rsidRPr="002E5C16" w:rsidRDefault="002E5C16" w:rsidP="002E5C16">
      <w:pPr>
        <w:pStyle w:val="NoSpacing"/>
        <w:numPr>
          <w:ilvl w:val="0"/>
          <w:numId w:val="8"/>
        </w:numPr>
        <w:rPr>
          <w:rFonts w:ascii="Leelawadee" w:hAnsi="Leelawadee" w:cs="Leelawadee"/>
          <w:b/>
          <w:bCs/>
        </w:rPr>
      </w:pPr>
      <w:r>
        <w:rPr>
          <w:rFonts w:ascii="Leelawadee" w:hAnsi="Leelawadee" w:cs="Leelawadee"/>
          <w:b/>
          <w:bCs/>
        </w:rPr>
        <w:t>Use Assistive Devices</w:t>
      </w:r>
      <w:r>
        <w:rPr>
          <w:rFonts w:ascii="Leelawadee" w:hAnsi="Leelawadee" w:cs="Leelawadee"/>
          <w:b/>
          <w:bCs/>
        </w:rPr>
        <w:t xml:space="preserve">. </w:t>
      </w:r>
      <w:r w:rsidRPr="008C2536">
        <w:rPr>
          <w:rFonts w:ascii="Leelawadee" w:eastAsiaTheme="minorEastAsia" w:hAnsi="Leelawadee" w:cs="Leelawadee"/>
          <w:color w:val="000000" w:themeColor="text1"/>
        </w:rPr>
        <w:t xml:space="preserve">Assistive devices are tools that help </w:t>
      </w:r>
      <w:r w:rsidRPr="002E5C16">
        <w:rPr>
          <w:rFonts w:ascii="Leelawadee" w:eastAsiaTheme="minorEastAsia" w:hAnsi="Leelawadee" w:cs="Leelawadee"/>
          <w:color w:val="000000" w:themeColor="text1"/>
        </w:rPr>
        <w:t>us</w:t>
      </w:r>
      <w:r w:rsidRPr="008C2536">
        <w:rPr>
          <w:rFonts w:ascii="Leelawadee" w:eastAsiaTheme="minorEastAsia" w:hAnsi="Leelawadee" w:cs="Leelawadee"/>
          <w:color w:val="000000" w:themeColor="text1"/>
        </w:rPr>
        <w:t xml:space="preserve"> keep our balance and stay safe on our feet. Canes, walkers, and walking sticks give </w:t>
      </w:r>
      <w:r w:rsidRPr="002E5C16">
        <w:rPr>
          <w:rFonts w:ascii="Leelawadee" w:eastAsiaTheme="minorEastAsia" w:hAnsi="Leelawadee" w:cs="Leelawadee"/>
          <w:color w:val="000000" w:themeColor="text1"/>
        </w:rPr>
        <w:t>us</w:t>
      </w:r>
      <w:r w:rsidRPr="008C2536">
        <w:rPr>
          <w:rFonts w:ascii="Leelawadee" w:eastAsiaTheme="minorEastAsia" w:hAnsi="Leelawadee" w:cs="Leelawadee"/>
          <w:color w:val="000000" w:themeColor="text1"/>
        </w:rPr>
        <w:t xml:space="preserve"> extra support so </w:t>
      </w:r>
      <w:r w:rsidRPr="002E5C16">
        <w:rPr>
          <w:rFonts w:ascii="Leelawadee" w:eastAsiaTheme="minorEastAsia" w:hAnsi="Leelawadee" w:cs="Leelawadee"/>
          <w:color w:val="000000" w:themeColor="text1"/>
        </w:rPr>
        <w:t>we</w:t>
      </w:r>
      <w:r w:rsidRPr="008C2536">
        <w:rPr>
          <w:rFonts w:ascii="Leelawadee" w:eastAsiaTheme="minorEastAsia" w:hAnsi="Leelawadee" w:cs="Leelawadee"/>
          <w:color w:val="000000" w:themeColor="text1"/>
        </w:rPr>
        <w:t xml:space="preserve"> can move around with confidence.</w:t>
      </w:r>
      <w:r>
        <w:rPr>
          <w:rFonts w:ascii="Leelawadee" w:hAnsi="Leelawadee" w:cs="Leelawadee"/>
          <w:b/>
          <w:bCs/>
        </w:rPr>
        <w:t xml:space="preserve"> </w:t>
      </w:r>
      <w:r w:rsidRPr="002E5C16">
        <w:rPr>
          <w:rFonts w:ascii="Leelawadee" w:eastAsiaTheme="minorEastAsia" w:hAnsi="Leelawadee" w:cs="Leelawadee"/>
          <w:color w:val="000000" w:themeColor="text1"/>
        </w:rPr>
        <w:t>They</w:t>
      </w:r>
      <w:r w:rsidRPr="008C2536">
        <w:rPr>
          <w:rFonts w:ascii="Leelawadee" w:eastAsiaTheme="minorEastAsia" w:hAnsi="Leelawadee" w:cs="Leelawadee"/>
          <w:color w:val="000000" w:themeColor="text1"/>
        </w:rPr>
        <w:t xml:space="preserve"> can also make everyday tasks easier</w:t>
      </w:r>
      <w:r w:rsidRPr="002E5C16">
        <w:rPr>
          <w:rFonts w:ascii="Leelawadee" w:eastAsiaTheme="minorEastAsia" w:hAnsi="Leelawadee" w:cs="Leelawadee"/>
          <w:color w:val="000000" w:themeColor="text1"/>
        </w:rPr>
        <w:t>!</w:t>
      </w:r>
      <w:r w:rsidRPr="008C2536">
        <w:rPr>
          <w:rFonts w:ascii="Leelawadee" w:eastAsiaTheme="minorEastAsia" w:hAnsi="Leelawadee" w:cs="Leelawadee"/>
          <w:color w:val="000000" w:themeColor="text1"/>
        </w:rPr>
        <w:t xml:space="preserve"> </w:t>
      </w:r>
      <w:r w:rsidRPr="002E5C16">
        <w:rPr>
          <w:rFonts w:ascii="Leelawadee" w:eastAsiaTheme="minorEastAsia" w:hAnsi="Leelawadee" w:cs="Leelawadee"/>
          <w:color w:val="000000" w:themeColor="text1"/>
        </w:rPr>
        <w:t xml:space="preserve">Other helpful tools include grabbers or </w:t>
      </w:r>
      <w:proofErr w:type="spellStart"/>
      <w:r w:rsidRPr="002E5C16">
        <w:rPr>
          <w:rFonts w:ascii="Leelawadee" w:eastAsiaTheme="minorEastAsia" w:hAnsi="Leelawadee" w:cs="Leelawadee"/>
          <w:color w:val="000000" w:themeColor="text1"/>
        </w:rPr>
        <w:t>reachers</w:t>
      </w:r>
      <w:proofErr w:type="spellEnd"/>
      <w:r w:rsidRPr="002E5C16">
        <w:rPr>
          <w:rFonts w:ascii="Leelawadee" w:eastAsiaTheme="minorEastAsia" w:hAnsi="Leelawadee" w:cs="Leelawadee"/>
          <w:color w:val="000000" w:themeColor="text1"/>
        </w:rPr>
        <w:t>, which let you pick up items that are high or low without stretching, bending, or using a stepstool.</w:t>
      </w:r>
    </w:p>
    <w:p w14:paraId="1956521B" w14:textId="77777777" w:rsidR="002E5C16" w:rsidRDefault="002E5C16" w:rsidP="002E5C16">
      <w:pPr>
        <w:pStyle w:val="NoSpacing"/>
        <w:rPr>
          <w:rFonts w:ascii="Leelawadee" w:eastAsiaTheme="minorEastAsia" w:hAnsi="Leelawadee" w:cs="Leelawadee"/>
          <w:color w:val="000000" w:themeColor="text1"/>
        </w:rPr>
      </w:pPr>
    </w:p>
    <w:p w14:paraId="3975E298" w14:textId="6768F630" w:rsidR="002E5C16" w:rsidRPr="00667F9B" w:rsidRDefault="002E5C16" w:rsidP="002E5C16">
      <w:pPr>
        <w:pStyle w:val="NoSpacing"/>
        <w:numPr>
          <w:ilvl w:val="0"/>
          <w:numId w:val="8"/>
        </w:numPr>
        <w:rPr>
          <w:rFonts w:ascii="Leelawadee" w:eastAsiaTheme="minorEastAsia" w:hAnsi="Leelawadee" w:cs="Leelawadee"/>
          <w:b/>
          <w:bCs/>
          <w:color w:val="000000" w:themeColor="text1"/>
        </w:rPr>
      </w:pPr>
      <w:r>
        <w:rPr>
          <w:rFonts w:ascii="Leelawadee" w:eastAsiaTheme="minorEastAsia" w:hAnsi="Leelawadee" w:cs="Leelawadee"/>
          <w:b/>
          <w:bCs/>
          <w:color w:val="000000" w:themeColor="text1"/>
        </w:rPr>
        <w:t xml:space="preserve">Wear </w:t>
      </w:r>
      <w:r>
        <w:rPr>
          <w:rFonts w:ascii="Leelawadee" w:eastAsiaTheme="minorEastAsia" w:hAnsi="Leelawadee" w:cs="Leelawadee"/>
          <w:b/>
          <w:bCs/>
          <w:color w:val="000000" w:themeColor="text1"/>
        </w:rPr>
        <w:t>Safe Footwear</w:t>
      </w:r>
      <w:r>
        <w:rPr>
          <w:rFonts w:ascii="Leelawadee" w:eastAsiaTheme="minorEastAsia" w:hAnsi="Leelawadee" w:cs="Leelawadee"/>
          <w:b/>
          <w:bCs/>
          <w:color w:val="000000" w:themeColor="text1"/>
        </w:rPr>
        <w:t xml:space="preserve">. </w:t>
      </w:r>
      <w:r w:rsidRPr="00667F9B">
        <w:rPr>
          <w:rFonts w:ascii="Leelawadee" w:eastAsiaTheme="minorEastAsia" w:hAnsi="Leelawadee" w:cs="Leelawadee"/>
          <w:color w:val="000000" w:themeColor="text1"/>
        </w:rPr>
        <w:t xml:space="preserve">Shoes that fit well and give good support are key to preventing falls. While </w:t>
      </w:r>
      <w:r w:rsidRPr="002E5C16">
        <w:rPr>
          <w:rFonts w:ascii="Leelawadee" w:eastAsiaTheme="minorEastAsia" w:hAnsi="Leelawadee" w:cs="Leelawadee"/>
          <w:color w:val="000000" w:themeColor="text1"/>
        </w:rPr>
        <w:t xml:space="preserve">warmer </w:t>
      </w:r>
      <w:r w:rsidRPr="00667F9B">
        <w:rPr>
          <w:rFonts w:ascii="Leelawadee" w:eastAsiaTheme="minorEastAsia" w:hAnsi="Leelawadee" w:cs="Leelawadee"/>
          <w:color w:val="000000" w:themeColor="text1"/>
        </w:rPr>
        <w:t>weather might tempt us to slip on flip-flops or sandals, choosing shoes with laces, a textured sole, and a closed heel helps keep</w:t>
      </w:r>
      <w:r w:rsidRPr="002E5C16">
        <w:rPr>
          <w:rFonts w:ascii="Leelawadee" w:eastAsiaTheme="minorEastAsia" w:hAnsi="Leelawadee" w:cs="Leelawadee"/>
          <w:color w:val="000000" w:themeColor="text1"/>
        </w:rPr>
        <w:t xml:space="preserve"> us</w:t>
      </w:r>
      <w:r w:rsidRPr="00667F9B">
        <w:rPr>
          <w:rFonts w:ascii="Leelawadee" w:eastAsiaTheme="minorEastAsia" w:hAnsi="Leelawadee" w:cs="Leelawadee"/>
          <w:color w:val="000000" w:themeColor="text1"/>
        </w:rPr>
        <w:t xml:space="preserve"> steady and prevents slips and trips.</w:t>
      </w:r>
      <w:r w:rsidRPr="002E5C16">
        <w:rPr>
          <w:rFonts w:ascii="Leelawadee" w:eastAsiaTheme="minorEastAsia" w:hAnsi="Leelawadee" w:cs="Leelawadee"/>
          <w:color w:val="000000" w:themeColor="text1"/>
        </w:rPr>
        <w:t xml:space="preserve"> </w:t>
      </w:r>
      <w:r w:rsidRPr="00667F9B">
        <w:rPr>
          <w:rFonts w:ascii="Leelawadee" w:eastAsiaTheme="minorEastAsia" w:hAnsi="Leelawadee" w:cs="Leelawadee"/>
          <w:color w:val="000000" w:themeColor="text1"/>
        </w:rPr>
        <w:t>Comfort, support, and safety go hand in hand—so</w:t>
      </w:r>
      <w:r w:rsidRPr="002E5C16">
        <w:rPr>
          <w:rFonts w:ascii="Leelawadee" w:eastAsiaTheme="minorEastAsia" w:hAnsi="Leelawadee" w:cs="Leelawadee"/>
          <w:color w:val="000000" w:themeColor="text1"/>
        </w:rPr>
        <w:t xml:space="preserve"> we</w:t>
      </w:r>
      <w:r w:rsidRPr="00667F9B">
        <w:rPr>
          <w:rFonts w:ascii="Leelawadee" w:eastAsiaTheme="minorEastAsia" w:hAnsi="Leelawadee" w:cs="Leelawadee"/>
          <w:color w:val="000000" w:themeColor="text1"/>
        </w:rPr>
        <w:t xml:space="preserve"> can enjoy every step outside with confidence!</w:t>
      </w:r>
    </w:p>
    <w:p w14:paraId="7A82A434" w14:textId="77777777" w:rsidR="002E5C16" w:rsidRDefault="002E5C16" w:rsidP="002E5C16">
      <w:pPr>
        <w:pStyle w:val="NoSpacing"/>
        <w:rPr>
          <w:rFonts w:ascii="Leelawadee" w:hAnsi="Leelawadee" w:cs="Leelawadee"/>
        </w:rPr>
      </w:pPr>
    </w:p>
    <w:p w14:paraId="03E05614" w14:textId="69B53A43" w:rsidR="002E5C16" w:rsidRPr="002E5C16" w:rsidRDefault="002E5C16" w:rsidP="002E5C16">
      <w:pPr>
        <w:pStyle w:val="NoSpacing"/>
        <w:numPr>
          <w:ilvl w:val="0"/>
          <w:numId w:val="8"/>
        </w:numPr>
        <w:rPr>
          <w:rFonts w:ascii="Leelawadee" w:hAnsi="Leelawadee" w:cs="Leelawadee"/>
          <w:b/>
          <w:bCs/>
        </w:rPr>
      </w:pPr>
      <w:r>
        <w:rPr>
          <w:rFonts w:ascii="Leelawadee" w:hAnsi="Leelawadee" w:cs="Leelawadee"/>
          <w:b/>
          <w:bCs/>
        </w:rPr>
        <w:t>Know Your Surroundings</w:t>
      </w:r>
      <w:r>
        <w:rPr>
          <w:rFonts w:ascii="Leelawadee" w:hAnsi="Leelawadee" w:cs="Leelawadee"/>
          <w:b/>
          <w:bCs/>
        </w:rPr>
        <w:t xml:space="preserve">. </w:t>
      </w:r>
      <w:r w:rsidRPr="002E5C16">
        <w:rPr>
          <w:rFonts w:ascii="Leelawadee" w:hAnsi="Leelawadee" w:cs="Leelawadee"/>
        </w:rPr>
        <w:t>A little attention goes a long way! Watch where you’re walking and scan ahead for bumps, uneven ground, or anything that might cause a fall. Staying aware keeps every step safe—and lets you enjoy your walks, errands, or outdoor fun without worry. Pay attention to your surroundings, move carefully, and take your time to stay steady and confident.</w:t>
      </w:r>
    </w:p>
    <w:p w14:paraId="5052ECEC" w14:textId="77777777" w:rsidR="002E5C16" w:rsidRDefault="002E5C16" w:rsidP="002E5C16">
      <w:pPr>
        <w:pStyle w:val="NoSpacing"/>
        <w:rPr>
          <w:rFonts w:ascii="Leelawadee" w:hAnsi="Leelawadee" w:cs="Leelawadee"/>
        </w:rPr>
      </w:pPr>
    </w:p>
    <w:p w14:paraId="0023CDD0" w14:textId="6B449E44" w:rsidR="002E5C16" w:rsidRPr="002E5C16" w:rsidRDefault="002E5C16" w:rsidP="002E5C16">
      <w:pPr>
        <w:pStyle w:val="NoSpacing"/>
        <w:numPr>
          <w:ilvl w:val="0"/>
          <w:numId w:val="8"/>
        </w:numPr>
        <w:rPr>
          <w:rFonts w:ascii="Leelawadee" w:hAnsi="Leelawadee" w:cs="Leelawadee"/>
          <w:b/>
          <w:bCs/>
        </w:rPr>
      </w:pPr>
      <w:r>
        <w:rPr>
          <w:rFonts w:ascii="Leelawadee" w:hAnsi="Leelawadee" w:cs="Leelawadee"/>
          <w:b/>
          <w:bCs/>
        </w:rPr>
        <w:t>Beware of Glare</w:t>
      </w:r>
      <w:r>
        <w:rPr>
          <w:rFonts w:ascii="Leelawadee" w:hAnsi="Leelawadee" w:cs="Leelawadee"/>
          <w:b/>
          <w:bCs/>
        </w:rPr>
        <w:t xml:space="preserve">. </w:t>
      </w:r>
      <w:r w:rsidRPr="002E5C16">
        <w:rPr>
          <w:rFonts w:ascii="Leelawadee" w:hAnsi="Leelawadee" w:cs="Leelawadee"/>
        </w:rPr>
        <w:t>Bright sunlight can make it hard to see what’s up ahead. Wearing sunglasses reduces glare and helps us spot hazards more easily. When moving in and out of buildings, take a few extra seconds to let your eyes adjust to the light—this simple habit can help prevent slips and falls.</w:t>
      </w:r>
    </w:p>
    <w:p w14:paraId="789B6286" w14:textId="77777777" w:rsidR="002E5C16" w:rsidRDefault="002E5C16" w:rsidP="002E5C16">
      <w:pPr>
        <w:pStyle w:val="NoSpacing"/>
        <w:rPr>
          <w:rFonts w:ascii="Leelawadee" w:hAnsi="Leelawadee" w:cs="Leelawadee"/>
        </w:rPr>
      </w:pPr>
    </w:p>
    <w:p w14:paraId="1D779F87" w14:textId="25118D2C" w:rsidR="008F279B" w:rsidRPr="002E5C16" w:rsidRDefault="002E5C16" w:rsidP="002E5C16">
      <w:pPr>
        <w:pStyle w:val="NoSpacing"/>
        <w:numPr>
          <w:ilvl w:val="0"/>
          <w:numId w:val="8"/>
        </w:numPr>
        <w:rPr>
          <w:rFonts w:ascii="Leelawadee" w:hAnsi="Leelawadee" w:cs="Leelawadee"/>
          <w:b/>
          <w:bCs/>
        </w:rPr>
      </w:pPr>
      <w:r>
        <w:rPr>
          <w:rFonts w:ascii="Leelawadee" w:hAnsi="Leelawadee" w:cs="Leelawadee"/>
          <w:b/>
          <w:bCs/>
        </w:rPr>
        <w:t>Stay Balanced &amp; Strong</w:t>
      </w:r>
      <w:r>
        <w:rPr>
          <w:rFonts w:ascii="Leelawadee" w:hAnsi="Leelawadee" w:cs="Leelawadee"/>
          <w:b/>
          <w:bCs/>
        </w:rPr>
        <w:t xml:space="preserve">. </w:t>
      </w:r>
      <w:r w:rsidRPr="00F70BD1">
        <w:rPr>
          <w:rFonts w:ascii="Leelawadee" w:hAnsi="Leelawadee" w:cs="Leelawadee"/>
        </w:rPr>
        <w:t>Practicing simple balance</w:t>
      </w:r>
      <w:r w:rsidRPr="002E5C16">
        <w:rPr>
          <w:rFonts w:ascii="Leelawadee" w:hAnsi="Leelawadee" w:cs="Leelawadee"/>
        </w:rPr>
        <w:t xml:space="preserve"> exercises every day</w:t>
      </w:r>
      <w:r w:rsidRPr="00F70BD1">
        <w:rPr>
          <w:rFonts w:ascii="Leelawadee" w:hAnsi="Leelawadee" w:cs="Leelawadee"/>
        </w:rPr>
        <w:t xml:space="preserve"> and strength exercises every </w:t>
      </w:r>
      <w:r w:rsidRPr="002E5C16">
        <w:rPr>
          <w:rFonts w:ascii="Leelawadee" w:hAnsi="Leelawadee" w:cs="Leelawadee"/>
        </w:rPr>
        <w:t xml:space="preserve">other </w:t>
      </w:r>
      <w:r w:rsidRPr="00F70BD1">
        <w:rPr>
          <w:rFonts w:ascii="Leelawadee" w:hAnsi="Leelawadee" w:cs="Leelawadee"/>
        </w:rPr>
        <w:t xml:space="preserve">day can help </w:t>
      </w:r>
      <w:r w:rsidRPr="002E5C16">
        <w:rPr>
          <w:rFonts w:ascii="Leelawadee" w:hAnsi="Leelawadee" w:cs="Leelawadee"/>
        </w:rPr>
        <w:t>us</w:t>
      </w:r>
      <w:r w:rsidRPr="00F70BD1">
        <w:rPr>
          <w:rFonts w:ascii="Leelawadee" w:hAnsi="Leelawadee" w:cs="Leelawadee"/>
        </w:rPr>
        <w:t xml:space="preserve"> move more safely and confidently. Strong muscles and good balance make everyday activities</w:t>
      </w:r>
      <w:r w:rsidRPr="002E5C16">
        <w:rPr>
          <w:rFonts w:ascii="Leelawadee" w:hAnsi="Leelawadee" w:cs="Leelawadee"/>
        </w:rPr>
        <w:t xml:space="preserve"> </w:t>
      </w:r>
      <w:r w:rsidRPr="00F70BD1">
        <w:rPr>
          <w:rFonts w:ascii="Leelawadee" w:hAnsi="Leelawadee" w:cs="Leelawadee"/>
        </w:rPr>
        <w:t xml:space="preserve">like walking, </w:t>
      </w:r>
      <w:r w:rsidRPr="002E5C16">
        <w:rPr>
          <w:rFonts w:ascii="Leelawadee" w:hAnsi="Leelawadee" w:cs="Leelawadee"/>
        </w:rPr>
        <w:t>getting off the toilet and out of bed,</w:t>
      </w:r>
      <w:r w:rsidRPr="00F70BD1">
        <w:rPr>
          <w:rFonts w:ascii="Leelawadee" w:hAnsi="Leelawadee" w:cs="Leelawadee"/>
        </w:rPr>
        <w:t xml:space="preserve"> or playing with grandkids</w:t>
      </w:r>
      <w:r w:rsidRPr="002E5C16">
        <w:rPr>
          <w:rFonts w:ascii="Leelawadee" w:hAnsi="Leelawadee" w:cs="Leelawadee"/>
        </w:rPr>
        <w:t xml:space="preserve"> easier so we can remain mobile and independent as we age.</w:t>
      </w:r>
    </w:p>
    <w:p w14:paraId="5EDDDD70" w14:textId="77777777" w:rsidR="00FD4B05" w:rsidRDefault="00FD4B05" w:rsidP="00774252">
      <w:pPr>
        <w:pStyle w:val="NoSpacing"/>
        <w:rPr>
          <w:rFonts w:ascii="Leelawadee" w:eastAsiaTheme="minorEastAsia" w:hAnsi="Leelawadee" w:cs="Leelawadee"/>
          <w:color w:val="000000" w:themeColor="text1"/>
        </w:rPr>
      </w:pPr>
    </w:p>
    <w:p w14:paraId="0854F09C" w14:textId="77777777" w:rsidR="008F279B" w:rsidRDefault="008F279B" w:rsidP="008F279B">
      <w:pPr>
        <w:rPr>
          <w:rFonts w:ascii="Leelawadee" w:hAnsi="Leelawadee" w:cs="Leelawadee"/>
        </w:rPr>
      </w:pPr>
      <w:r w:rsidRPr="386E2753">
        <w:rPr>
          <w:rFonts w:ascii="Leelawadee" w:hAnsi="Leelawadee" w:cs="Leelawadee"/>
          <w:b/>
          <w:bCs/>
        </w:rPr>
        <w:t xml:space="preserve">While falls are common, they do not have to be a normal part of aging. </w:t>
      </w:r>
      <w:r w:rsidRPr="386E2753">
        <w:rPr>
          <w:rFonts w:ascii="Leelawadee" w:hAnsi="Leelawadee" w:cs="Leelawadee"/>
        </w:rPr>
        <w:t xml:space="preserve">If you have experienced </w:t>
      </w:r>
      <w:proofErr w:type="gramStart"/>
      <w:r w:rsidRPr="386E2753">
        <w:rPr>
          <w:rFonts w:ascii="Leelawadee" w:hAnsi="Leelawadee" w:cs="Leelawadee"/>
        </w:rPr>
        <w:t>a fall</w:t>
      </w:r>
      <w:proofErr w:type="gramEnd"/>
      <w:r w:rsidRPr="386E2753">
        <w:rPr>
          <w:rFonts w:ascii="Leelawadee" w:hAnsi="Leelawadee" w:cs="Leelawadee"/>
        </w:rPr>
        <w:t xml:space="preserve">, </w:t>
      </w:r>
      <w:r w:rsidRPr="386E2753">
        <w:rPr>
          <w:rFonts w:ascii="Leelawadee" w:hAnsi="Leelawadee" w:cs="Leelawadee"/>
          <w:b/>
          <w:bCs/>
        </w:rPr>
        <w:t>you are not alone</w:t>
      </w:r>
      <w:r w:rsidRPr="386E2753">
        <w:rPr>
          <w:rFonts w:ascii="Leelawadee" w:hAnsi="Leelawadee" w:cs="Leelawadee"/>
        </w:rPr>
        <w:t xml:space="preserve">. According to the Centers for Disease Control and Prevention (CDC), more than 1 in 4 adults aged 65 and older fall each year. </w:t>
      </w:r>
      <w:r>
        <w:rPr>
          <w:rFonts w:ascii="Leelawadee" w:hAnsi="Leelawadee" w:cs="Leelawadee"/>
        </w:rPr>
        <w:t xml:space="preserve">Using assistive devices, wearing safe footwear, being aware of your surroundings and taking your time, and </w:t>
      </w:r>
      <w:r>
        <w:rPr>
          <w:rFonts w:ascii="Leelawadee" w:hAnsi="Leelawadee" w:cs="Leelawadee"/>
        </w:rPr>
        <w:lastRenderedPageBreak/>
        <w:t xml:space="preserve">practicing balance and strength exercises are important tools to help us in our journey to remain resilient, mobile, and independent as we age. </w:t>
      </w:r>
    </w:p>
    <w:p w14:paraId="3D9F57A1" w14:textId="77777777" w:rsidR="008F279B" w:rsidRDefault="008F279B" w:rsidP="008F279B">
      <w:pPr>
        <w:rPr>
          <w:rFonts w:ascii="Leelawadee" w:hAnsi="Leelawadee" w:cs="Leelawadee"/>
        </w:rPr>
      </w:pPr>
    </w:p>
    <w:p w14:paraId="7E7D2775" w14:textId="049EE6B9" w:rsidR="003277C5" w:rsidRPr="008F279B" w:rsidRDefault="008F279B" w:rsidP="008F279B">
      <w:pPr>
        <w:rPr>
          <w:rFonts w:ascii="Leelawadee" w:eastAsia="Calibri" w:hAnsi="Leelawadee" w:cs="Leelawadee"/>
          <w:color w:val="000000" w:themeColor="text1"/>
        </w:rPr>
      </w:pPr>
      <w:r>
        <w:rPr>
          <w:rFonts w:ascii="Leelawadee" w:hAnsi="Leelawadee" w:cs="Leelawadee"/>
        </w:rPr>
        <w:t>Start your summer prep today!</w:t>
      </w:r>
      <w:r w:rsidRPr="4FAA6DE7">
        <w:rPr>
          <w:rFonts w:ascii="Leelawadee" w:hAnsi="Leelawadee" w:cs="Leelawadee"/>
        </w:rPr>
        <w:t xml:space="preserve"> Visit </w:t>
      </w:r>
      <w:hyperlink r:id="rId10">
        <w:r w:rsidRPr="4FAA6DE7">
          <w:rPr>
            <w:rStyle w:val="Hyperlink"/>
            <w:rFonts w:ascii="Leelawadee" w:hAnsi="Leelawadee" w:cs="Leelawadee"/>
          </w:rPr>
          <w:t>FallsFreeWI.org</w:t>
        </w:r>
      </w:hyperlink>
      <w:r w:rsidRPr="4FAA6DE7">
        <w:rPr>
          <w:rFonts w:ascii="Leelawadee" w:hAnsi="Leelawadee" w:cs="Leelawadee"/>
        </w:rPr>
        <w:t xml:space="preserve"> to find tools and resources, like </w:t>
      </w:r>
      <w:r>
        <w:rPr>
          <w:rFonts w:ascii="Leelawadee" w:hAnsi="Leelawadee" w:cs="Leelawadee"/>
        </w:rPr>
        <w:t xml:space="preserve">a balance and strength exercise guide and more. </w:t>
      </w:r>
      <w:r w:rsidRPr="4FAA6DE7">
        <w:rPr>
          <w:rFonts w:ascii="Leelawadee" w:hAnsi="Leelawadee" w:cs="Leelawadee"/>
          <w:highlight w:val="yellow"/>
        </w:rPr>
        <w:t>LOCAL RESOURCES HERE OR DELETE</w:t>
      </w:r>
    </w:p>
    <w:p w14:paraId="77D91AFA" w14:textId="77777777" w:rsidR="00572610" w:rsidRPr="001E1945" w:rsidRDefault="00572610" w:rsidP="008A21A8">
      <w:pPr>
        <w:pStyle w:val="NormalWeb"/>
        <w:shd w:val="clear" w:color="auto" w:fill="FFFFFF"/>
        <w:spacing w:line="276" w:lineRule="auto"/>
        <w:rPr>
          <w:rFonts w:ascii="Leelawadee" w:eastAsia="Times New Roman" w:hAnsi="Leelawadee" w:cs="Leelawadee"/>
          <w:sz w:val="22"/>
          <w:szCs w:val="22"/>
        </w:rPr>
      </w:pPr>
    </w:p>
    <w:bookmarkEnd w:id="0"/>
    <w:p w14:paraId="327C63F7" w14:textId="3A18F749" w:rsidR="000D3242" w:rsidRPr="000D3242" w:rsidRDefault="000D3242" w:rsidP="6C773A75">
      <w:pPr>
        <w:spacing w:line="276" w:lineRule="auto"/>
        <w:jc w:val="center"/>
        <w:rPr>
          <w:rFonts w:ascii="Leelawadee" w:hAnsi="Leelawadee" w:cs="Leelawadee"/>
        </w:rPr>
      </w:pPr>
      <w:r w:rsidRPr="6C773A75">
        <w:rPr>
          <w:rFonts w:ascii="Leelawadee" w:hAnsi="Leelawadee" w:cs="Leelawadee"/>
        </w:rPr>
        <w:t># # #</w:t>
      </w:r>
    </w:p>
    <w:sectPr w:rsidR="000D3242" w:rsidRPr="000D3242" w:rsidSect="00614ED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65145" w14:textId="77777777" w:rsidR="00EB283F" w:rsidRDefault="00EB283F" w:rsidP="0011424F">
      <w:r>
        <w:separator/>
      </w:r>
    </w:p>
  </w:endnote>
  <w:endnote w:type="continuationSeparator" w:id="0">
    <w:p w14:paraId="4B0D2FF8" w14:textId="77777777" w:rsidR="00EB283F" w:rsidRDefault="00EB283F" w:rsidP="0011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eelawadee">
    <w:panose1 w:val="020B0502040204020203"/>
    <w:charset w:val="00"/>
    <w:family w:val="swiss"/>
    <w:pitch w:val="variable"/>
    <w:sig w:usb0="0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66E2E" w14:textId="77777777" w:rsidR="00EB283F" w:rsidRDefault="00EB283F" w:rsidP="0011424F">
      <w:r>
        <w:separator/>
      </w:r>
    </w:p>
  </w:footnote>
  <w:footnote w:type="continuationSeparator" w:id="0">
    <w:p w14:paraId="25892848" w14:textId="77777777" w:rsidR="00EB283F" w:rsidRDefault="00EB283F" w:rsidP="00114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C1C2" w14:textId="74B42681" w:rsidR="003E4697" w:rsidRDefault="00762C74" w:rsidP="00762C74">
    <w:pPr>
      <w:pStyle w:val="Header"/>
      <w:jc w:val="right"/>
    </w:pPr>
    <w:r>
      <w:rPr>
        <w:noProof/>
      </w:rPr>
      <w:drawing>
        <wp:inline distT="0" distB="0" distL="0" distR="0" wp14:anchorId="4827CC8E" wp14:editId="39DF2E11">
          <wp:extent cx="1063009" cy="815340"/>
          <wp:effectExtent l="0" t="0" r="0" b="3810"/>
          <wp:docPr id="713629630" name="Picture 713629630"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n it&#10;&#10;Description automatically generated"/>
                  <pic:cNvPicPr/>
                </pic:nvPicPr>
                <pic:blipFill rotWithShape="1">
                  <a:blip r:embed="rId1">
                    <a:extLst>
                      <a:ext uri="{28A0092B-C50C-407E-A947-70E740481C1C}">
                        <a14:useLocalDpi xmlns:a14="http://schemas.microsoft.com/office/drawing/2010/main" val="0"/>
                      </a:ext>
                    </a:extLst>
                  </a:blip>
                  <a:srcRect t="6598" b="16701"/>
                  <a:stretch/>
                </pic:blipFill>
                <pic:spPr bwMode="auto">
                  <a:xfrm>
                    <a:off x="0" y="0"/>
                    <a:ext cx="1077839" cy="826715"/>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1F70AC8" wp14:editId="3D6574DF">
          <wp:extent cx="1085088" cy="813816"/>
          <wp:effectExtent l="0" t="0" r="1270" b="5715"/>
          <wp:docPr id="1066190437" name="Picture 2" descr="A logo with green letters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801922" name="Picture 2" descr="A logo with green letters and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85088" cy="8138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008B4"/>
    <w:multiLevelType w:val="hybridMultilevel"/>
    <w:tmpl w:val="C33A450A"/>
    <w:lvl w:ilvl="0" w:tplc="8440302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A2CBB"/>
    <w:multiLevelType w:val="hybridMultilevel"/>
    <w:tmpl w:val="96E8D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E4728"/>
    <w:multiLevelType w:val="hybridMultilevel"/>
    <w:tmpl w:val="188AC7C4"/>
    <w:lvl w:ilvl="0" w:tplc="F02EBF86">
      <w:numFmt w:val="bullet"/>
      <w:lvlText w:val="-"/>
      <w:lvlJc w:val="left"/>
      <w:pPr>
        <w:ind w:left="720" w:hanging="360"/>
      </w:pPr>
      <w:rPr>
        <w:rFonts w:ascii="Calibri Light" w:eastAsia="Times New Roman" w:hAnsi="Calibri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E753DE"/>
    <w:multiLevelType w:val="hybridMultilevel"/>
    <w:tmpl w:val="8526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C0DEA0"/>
    <w:multiLevelType w:val="hybridMultilevel"/>
    <w:tmpl w:val="D8FE483A"/>
    <w:lvl w:ilvl="0" w:tplc="5CC448AA">
      <w:start w:val="1"/>
      <w:numFmt w:val="bullet"/>
      <w:lvlText w:val=""/>
      <w:lvlJc w:val="left"/>
      <w:pPr>
        <w:ind w:left="720" w:hanging="360"/>
      </w:pPr>
      <w:rPr>
        <w:rFonts w:ascii="Symbol" w:hAnsi="Symbol" w:hint="default"/>
      </w:rPr>
    </w:lvl>
    <w:lvl w:ilvl="1" w:tplc="31C6E690">
      <w:start w:val="1"/>
      <w:numFmt w:val="bullet"/>
      <w:lvlText w:val="o"/>
      <w:lvlJc w:val="left"/>
      <w:pPr>
        <w:ind w:left="1440" w:hanging="360"/>
      </w:pPr>
      <w:rPr>
        <w:rFonts w:ascii="Courier New" w:hAnsi="Courier New" w:hint="default"/>
      </w:rPr>
    </w:lvl>
    <w:lvl w:ilvl="2" w:tplc="C28CF5CC">
      <w:start w:val="1"/>
      <w:numFmt w:val="bullet"/>
      <w:lvlText w:val=""/>
      <w:lvlJc w:val="left"/>
      <w:pPr>
        <w:ind w:left="2160" w:hanging="360"/>
      </w:pPr>
      <w:rPr>
        <w:rFonts w:ascii="Wingdings" w:hAnsi="Wingdings" w:hint="default"/>
      </w:rPr>
    </w:lvl>
    <w:lvl w:ilvl="3" w:tplc="3ED6ED1C">
      <w:start w:val="1"/>
      <w:numFmt w:val="bullet"/>
      <w:lvlText w:val=""/>
      <w:lvlJc w:val="left"/>
      <w:pPr>
        <w:ind w:left="2880" w:hanging="360"/>
      </w:pPr>
      <w:rPr>
        <w:rFonts w:ascii="Symbol" w:hAnsi="Symbol" w:hint="default"/>
      </w:rPr>
    </w:lvl>
    <w:lvl w:ilvl="4" w:tplc="039CE71E">
      <w:start w:val="1"/>
      <w:numFmt w:val="bullet"/>
      <w:lvlText w:val="o"/>
      <w:lvlJc w:val="left"/>
      <w:pPr>
        <w:ind w:left="3600" w:hanging="360"/>
      </w:pPr>
      <w:rPr>
        <w:rFonts w:ascii="Courier New" w:hAnsi="Courier New" w:hint="default"/>
      </w:rPr>
    </w:lvl>
    <w:lvl w:ilvl="5" w:tplc="20001D46">
      <w:start w:val="1"/>
      <w:numFmt w:val="bullet"/>
      <w:lvlText w:val=""/>
      <w:lvlJc w:val="left"/>
      <w:pPr>
        <w:ind w:left="4320" w:hanging="360"/>
      </w:pPr>
      <w:rPr>
        <w:rFonts w:ascii="Wingdings" w:hAnsi="Wingdings" w:hint="default"/>
      </w:rPr>
    </w:lvl>
    <w:lvl w:ilvl="6" w:tplc="8AC08080">
      <w:start w:val="1"/>
      <w:numFmt w:val="bullet"/>
      <w:lvlText w:val=""/>
      <w:lvlJc w:val="left"/>
      <w:pPr>
        <w:ind w:left="5040" w:hanging="360"/>
      </w:pPr>
      <w:rPr>
        <w:rFonts w:ascii="Symbol" w:hAnsi="Symbol" w:hint="default"/>
      </w:rPr>
    </w:lvl>
    <w:lvl w:ilvl="7" w:tplc="12E8A53C">
      <w:start w:val="1"/>
      <w:numFmt w:val="bullet"/>
      <w:lvlText w:val="o"/>
      <w:lvlJc w:val="left"/>
      <w:pPr>
        <w:ind w:left="5760" w:hanging="360"/>
      </w:pPr>
      <w:rPr>
        <w:rFonts w:ascii="Courier New" w:hAnsi="Courier New" w:hint="default"/>
      </w:rPr>
    </w:lvl>
    <w:lvl w:ilvl="8" w:tplc="99DABCFE">
      <w:start w:val="1"/>
      <w:numFmt w:val="bullet"/>
      <w:lvlText w:val=""/>
      <w:lvlJc w:val="left"/>
      <w:pPr>
        <w:ind w:left="6480" w:hanging="360"/>
      </w:pPr>
      <w:rPr>
        <w:rFonts w:ascii="Wingdings" w:hAnsi="Wingdings" w:hint="default"/>
      </w:rPr>
    </w:lvl>
  </w:abstractNum>
  <w:abstractNum w:abstractNumId="5" w15:restartNumberingAfterBreak="0">
    <w:nsid w:val="608353C3"/>
    <w:multiLevelType w:val="hybridMultilevel"/>
    <w:tmpl w:val="6BF2A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D40FA8"/>
    <w:multiLevelType w:val="hybridMultilevel"/>
    <w:tmpl w:val="48FE88E6"/>
    <w:lvl w:ilvl="0" w:tplc="62664014">
      <w:start w:val="1"/>
      <w:numFmt w:val="bullet"/>
      <w:lvlText w:val=""/>
      <w:lvlJc w:val="left"/>
      <w:pPr>
        <w:ind w:left="720" w:hanging="360"/>
      </w:pPr>
      <w:rPr>
        <w:rFonts w:ascii="Symbol" w:hAnsi="Symbol" w:hint="default"/>
      </w:rPr>
    </w:lvl>
    <w:lvl w:ilvl="1" w:tplc="B19A0822">
      <w:start w:val="1"/>
      <w:numFmt w:val="bullet"/>
      <w:lvlText w:val="o"/>
      <w:lvlJc w:val="left"/>
      <w:pPr>
        <w:ind w:left="1440" w:hanging="360"/>
      </w:pPr>
      <w:rPr>
        <w:rFonts w:ascii="Courier New" w:hAnsi="Courier New" w:hint="default"/>
      </w:rPr>
    </w:lvl>
    <w:lvl w:ilvl="2" w:tplc="7B1C705A">
      <w:start w:val="1"/>
      <w:numFmt w:val="bullet"/>
      <w:lvlText w:val=""/>
      <w:lvlJc w:val="left"/>
      <w:pPr>
        <w:ind w:left="2160" w:hanging="360"/>
      </w:pPr>
      <w:rPr>
        <w:rFonts w:ascii="Wingdings" w:hAnsi="Wingdings" w:hint="default"/>
      </w:rPr>
    </w:lvl>
    <w:lvl w:ilvl="3" w:tplc="8DEAF0D2">
      <w:start w:val="1"/>
      <w:numFmt w:val="bullet"/>
      <w:lvlText w:val=""/>
      <w:lvlJc w:val="left"/>
      <w:pPr>
        <w:ind w:left="2880" w:hanging="360"/>
      </w:pPr>
      <w:rPr>
        <w:rFonts w:ascii="Symbol" w:hAnsi="Symbol" w:hint="default"/>
      </w:rPr>
    </w:lvl>
    <w:lvl w:ilvl="4" w:tplc="2FA63AB4">
      <w:start w:val="1"/>
      <w:numFmt w:val="bullet"/>
      <w:lvlText w:val="o"/>
      <w:lvlJc w:val="left"/>
      <w:pPr>
        <w:ind w:left="3600" w:hanging="360"/>
      </w:pPr>
      <w:rPr>
        <w:rFonts w:ascii="Courier New" w:hAnsi="Courier New" w:hint="default"/>
      </w:rPr>
    </w:lvl>
    <w:lvl w:ilvl="5" w:tplc="731A3A3E">
      <w:start w:val="1"/>
      <w:numFmt w:val="bullet"/>
      <w:lvlText w:val=""/>
      <w:lvlJc w:val="left"/>
      <w:pPr>
        <w:ind w:left="4320" w:hanging="360"/>
      </w:pPr>
      <w:rPr>
        <w:rFonts w:ascii="Wingdings" w:hAnsi="Wingdings" w:hint="default"/>
      </w:rPr>
    </w:lvl>
    <w:lvl w:ilvl="6" w:tplc="EE48C33E">
      <w:start w:val="1"/>
      <w:numFmt w:val="bullet"/>
      <w:lvlText w:val=""/>
      <w:lvlJc w:val="left"/>
      <w:pPr>
        <w:ind w:left="5040" w:hanging="360"/>
      </w:pPr>
      <w:rPr>
        <w:rFonts w:ascii="Symbol" w:hAnsi="Symbol" w:hint="default"/>
      </w:rPr>
    </w:lvl>
    <w:lvl w:ilvl="7" w:tplc="9B0ECF28">
      <w:start w:val="1"/>
      <w:numFmt w:val="bullet"/>
      <w:lvlText w:val="o"/>
      <w:lvlJc w:val="left"/>
      <w:pPr>
        <w:ind w:left="5760" w:hanging="360"/>
      </w:pPr>
      <w:rPr>
        <w:rFonts w:ascii="Courier New" w:hAnsi="Courier New" w:hint="default"/>
      </w:rPr>
    </w:lvl>
    <w:lvl w:ilvl="8" w:tplc="D688B1E8">
      <w:start w:val="1"/>
      <w:numFmt w:val="bullet"/>
      <w:lvlText w:val=""/>
      <w:lvlJc w:val="left"/>
      <w:pPr>
        <w:ind w:left="6480" w:hanging="360"/>
      </w:pPr>
      <w:rPr>
        <w:rFonts w:ascii="Wingdings" w:hAnsi="Wingdings" w:hint="default"/>
      </w:rPr>
    </w:lvl>
  </w:abstractNum>
  <w:abstractNum w:abstractNumId="7" w15:restartNumberingAfterBreak="0">
    <w:nsid w:val="6CAB2F48"/>
    <w:multiLevelType w:val="hybridMultilevel"/>
    <w:tmpl w:val="5830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8728751">
    <w:abstractNumId w:val="4"/>
  </w:num>
  <w:num w:numId="2" w16cid:durableId="88939053">
    <w:abstractNumId w:val="6"/>
  </w:num>
  <w:num w:numId="3" w16cid:durableId="950892249">
    <w:abstractNumId w:val="2"/>
  </w:num>
  <w:num w:numId="4" w16cid:durableId="771436674">
    <w:abstractNumId w:val="0"/>
  </w:num>
  <w:num w:numId="5" w16cid:durableId="2133739827">
    <w:abstractNumId w:val="5"/>
  </w:num>
  <w:num w:numId="6" w16cid:durableId="509102173">
    <w:abstractNumId w:val="7"/>
  </w:num>
  <w:num w:numId="7" w16cid:durableId="262110698">
    <w:abstractNumId w:val="3"/>
  </w:num>
  <w:num w:numId="8" w16cid:durableId="1126120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568"/>
    <w:rsid w:val="0000230B"/>
    <w:rsid w:val="00025753"/>
    <w:rsid w:val="00053CE9"/>
    <w:rsid w:val="00063EF7"/>
    <w:rsid w:val="0008372C"/>
    <w:rsid w:val="00093743"/>
    <w:rsid w:val="000A0624"/>
    <w:rsid w:val="000B3737"/>
    <w:rsid w:val="000D12CF"/>
    <w:rsid w:val="000D3242"/>
    <w:rsid w:val="000F0060"/>
    <w:rsid w:val="000F139A"/>
    <w:rsid w:val="000F48EC"/>
    <w:rsid w:val="00102770"/>
    <w:rsid w:val="0010598C"/>
    <w:rsid w:val="00107099"/>
    <w:rsid w:val="0011424F"/>
    <w:rsid w:val="00122E61"/>
    <w:rsid w:val="0012506F"/>
    <w:rsid w:val="00135BB7"/>
    <w:rsid w:val="00136820"/>
    <w:rsid w:val="0015214B"/>
    <w:rsid w:val="001718A7"/>
    <w:rsid w:val="00181DCA"/>
    <w:rsid w:val="001820E1"/>
    <w:rsid w:val="001B13DC"/>
    <w:rsid w:val="001B2A87"/>
    <w:rsid w:val="001B7C40"/>
    <w:rsid w:val="001D4AA7"/>
    <w:rsid w:val="001E10C1"/>
    <w:rsid w:val="001E1945"/>
    <w:rsid w:val="001E258A"/>
    <w:rsid w:val="00200151"/>
    <w:rsid w:val="002143A1"/>
    <w:rsid w:val="00272CD0"/>
    <w:rsid w:val="002956B8"/>
    <w:rsid w:val="002A1F6A"/>
    <w:rsid w:val="002B350C"/>
    <w:rsid w:val="002B5C19"/>
    <w:rsid w:val="002C0E13"/>
    <w:rsid w:val="002D5A49"/>
    <w:rsid w:val="002D6F8E"/>
    <w:rsid w:val="002E02E0"/>
    <w:rsid w:val="002E301A"/>
    <w:rsid w:val="002E5C16"/>
    <w:rsid w:val="002E72C2"/>
    <w:rsid w:val="002F11D9"/>
    <w:rsid w:val="002F17D2"/>
    <w:rsid w:val="002F7C8F"/>
    <w:rsid w:val="00310871"/>
    <w:rsid w:val="00315F0E"/>
    <w:rsid w:val="00320313"/>
    <w:rsid w:val="003221D3"/>
    <w:rsid w:val="0032710B"/>
    <w:rsid w:val="003277C5"/>
    <w:rsid w:val="003416B9"/>
    <w:rsid w:val="003512C6"/>
    <w:rsid w:val="00361959"/>
    <w:rsid w:val="00382286"/>
    <w:rsid w:val="003A06ED"/>
    <w:rsid w:val="003E4697"/>
    <w:rsid w:val="003F66EC"/>
    <w:rsid w:val="00407F73"/>
    <w:rsid w:val="004104D3"/>
    <w:rsid w:val="00415E0E"/>
    <w:rsid w:val="00427AA8"/>
    <w:rsid w:val="00450F09"/>
    <w:rsid w:val="0046151D"/>
    <w:rsid w:val="00472D53"/>
    <w:rsid w:val="004764BA"/>
    <w:rsid w:val="00493C01"/>
    <w:rsid w:val="004A1E7D"/>
    <w:rsid w:val="004B1014"/>
    <w:rsid w:val="004D612A"/>
    <w:rsid w:val="004F22E3"/>
    <w:rsid w:val="004F2BE3"/>
    <w:rsid w:val="004F7DBA"/>
    <w:rsid w:val="005011B6"/>
    <w:rsid w:val="00506AE6"/>
    <w:rsid w:val="00512478"/>
    <w:rsid w:val="005148F3"/>
    <w:rsid w:val="00515C06"/>
    <w:rsid w:val="00516C36"/>
    <w:rsid w:val="00523698"/>
    <w:rsid w:val="00526115"/>
    <w:rsid w:val="00530ADE"/>
    <w:rsid w:val="005347DB"/>
    <w:rsid w:val="00537A3A"/>
    <w:rsid w:val="00551F85"/>
    <w:rsid w:val="00564FE7"/>
    <w:rsid w:val="00572610"/>
    <w:rsid w:val="005A5A08"/>
    <w:rsid w:val="005A5FC5"/>
    <w:rsid w:val="005B4286"/>
    <w:rsid w:val="005C102C"/>
    <w:rsid w:val="005C584A"/>
    <w:rsid w:val="005D0ED0"/>
    <w:rsid w:val="0060223A"/>
    <w:rsid w:val="00605B26"/>
    <w:rsid w:val="00614ED1"/>
    <w:rsid w:val="00645249"/>
    <w:rsid w:val="00650074"/>
    <w:rsid w:val="00657143"/>
    <w:rsid w:val="00675720"/>
    <w:rsid w:val="00682548"/>
    <w:rsid w:val="00685662"/>
    <w:rsid w:val="006A6C30"/>
    <w:rsid w:val="006B15C9"/>
    <w:rsid w:val="006C2651"/>
    <w:rsid w:val="006C3C90"/>
    <w:rsid w:val="006C6043"/>
    <w:rsid w:val="006D18BC"/>
    <w:rsid w:val="006E64E3"/>
    <w:rsid w:val="006E6B3F"/>
    <w:rsid w:val="00704BB7"/>
    <w:rsid w:val="007111D7"/>
    <w:rsid w:val="00711F4D"/>
    <w:rsid w:val="00712511"/>
    <w:rsid w:val="00716D75"/>
    <w:rsid w:val="00724244"/>
    <w:rsid w:val="00742716"/>
    <w:rsid w:val="00746D53"/>
    <w:rsid w:val="007526E1"/>
    <w:rsid w:val="007562A8"/>
    <w:rsid w:val="00760D4F"/>
    <w:rsid w:val="00762C74"/>
    <w:rsid w:val="00763388"/>
    <w:rsid w:val="00763517"/>
    <w:rsid w:val="00764264"/>
    <w:rsid w:val="00774252"/>
    <w:rsid w:val="007A0495"/>
    <w:rsid w:val="007A7468"/>
    <w:rsid w:val="007B4815"/>
    <w:rsid w:val="007C2425"/>
    <w:rsid w:val="00806347"/>
    <w:rsid w:val="00817032"/>
    <w:rsid w:val="0081952F"/>
    <w:rsid w:val="008541D5"/>
    <w:rsid w:val="00854BD7"/>
    <w:rsid w:val="00892617"/>
    <w:rsid w:val="008967AA"/>
    <w:rsid w:val="008A21A8"/>
    <w:rsid w:val="008B06D9"/>
    <w:rsid w:val="008B2DEB"/>
    <w:rsid w:val="008B6670"/>
    <w:rsid w:val="008C5DF5"/>
    <w:rsid w:val="008D0E93"/>
    <w:rsid w:val="008F279B"/>
    <w:rsid w:val="00905557"/>
    <w:rsid w:val="00921D68"/>
    <w:rsid w:val="00934712"/>
    <w:rsid w:val="00973197"/>
    <w:rsid w:val="00973666"/>
    <w:rsid w:val="00977097"/>
    <w:rsid w:val="00992270"/>
    <w:rsid w:val="009A0F73"/>
    <w:rsid w:val="009A2F69"/>
    <w:rsid w:val="009A46DC"/>
    <w:rsid w:val="009B6EFB"/>
    <w:rsid w:val="009C20B0"/>
    <w:rsid w:val="009F5063"/>
    <w:rsid w:val="009F6D56"/>
    <w:rsid w:val="00A05507"/>
    <w:rsid w:val="00A413C4"/>
    <w:rsid w:val="00A507D1"/>
    <w:rsid w:val="00A508B1"/>
    <w:rsid w:val="00A572DA"/>
    <w:rsid w:val="00A66946"/>
    <w:rsid w:val="00A738F6"/>
    <w:rsid w:val="00A73D0C"/>
    <w:rsid w:val="00A84D6F"/>
    <w:rsid w:val="00A93655"/>
    <w:rsid w:val="00A9779C"/>
    <w:rsid w:val="00AA2841"/>
    <w:rsid w:val="00AE0779"/>
    <w:rsid w:val="00AE3568"/>
    <w:rsid w:val="00AF4D09"/>
    <w:rsid w:val="00B26405"/>
    <w:rsid w:val="00B86CF2"/>
    <w:rsid w:val="00B935B7"/>
    <w:rsid w:val="00B97FDF"/>
    <w:rsid w:val="00BA19E8"/>
    <w:rsid w:val="00BB0C88"/>
    <w:rsid w:val="00BB3279"/>
    <w:rsid w:val="00BD17DB"/>
    <w:rsid w:val="00BF048C"/>
    <w:rsid w:val="00C13009"/>
    <w:rsid w:val="00C1549A"/>
    <w:rsid w:val="00C432AD"/>
    <w:rsid w:val="00C50A56"/>
    <w:rsid w:val="00C554C7"/>
    <w:rsid w:val="00C57499"/>
    <w:rsid w:val="00C620C8"/>
    <w:rsid w:val="00C85C59"/>
    <w:rsid w:val="00CA449E"/>
    <w:rsid w:val="00CA612E"/>
    <w:rsid w:val="00CA6A5F"/>
    <w:rsid w:val="00CB1AC9"/>
    <w:rsid w:val="00CC5DB7"/>
    <w:rsid w:val="00CD02CA"/>
    <w:rsid w:val="00CD6ED9"/>
    <w:rsid w:val="00CF1B72"/>
    <w:rsid w:val="00D053C2"/>
    <w:rsid w:val="00D337FE"/>
    <w:rsid w:val="00D57AB0"/>
    <w:rsid w:val="00D6458C"/>
    <w:rsid w:val="00D6648B"/>
    <w:rsid w:val="00D80A5D"/>
    <w:rsid w:val="00DB39D2"/>
    <w:rsid w:val="00DE654A"/>
    <w:rsid w:val="00DF48BE"/>
    <w:rsid w:val="00DF792D"/>
    <w:rsid w:val="00E51950"/>
    <w:rsid w:val="00E53EF9"/>
    <w:rsid w:val="00E70925"/>
    <w:rsid w:val="00E7289F"/>
    <w:rsid w:val="00E7769F"/>
    <w:rsid w:val="00E853C3"/>
    <w:rsid w:val="00E86648"/>
    <w:rsid w:val="00EA029A"/>
    <w:rsid w:val="00EA2599"/>
    <w:rsid w:val="00EA27A8"/>
    <w:rsid w:val="00EB283F"/>
    <w:rsid w:val="00EC0CE4"/>
    <w:rsid w:val="00EC2868"/>
    <w:rsid w:val="00EC37EA"/>
    <w:rsid w:val="00EC63DB"/>
    <w:rsid w:val="00ED1AA8"/>
    <w:rsid w:val="00EE3D53"/>
    <w:rsid w:val="00EF3732"/>
    <w:rsid w:val="00F04AEE"/>
    <w:rsid w:val="00F22210"/>
    <w:rsid w:val="00F31C63"/>
    <w:rsid w:val="00F35AE7"/>
    <w:rsid w:val="00F6659B"/>
    <w:rsid w:val="00F71B8F"/>
    <w:rsid w:val="00F825E4"/>
    <w:rsid w:val="00F84AD5"/>
    <w:rsid w:val="00F92F29"/>
    <w:rsid w:val="00F9457A"/>
    <w:rsid w:val="00F95B46"/>
    <w:rsid w:val="00F97C9E"/>
    <w:rsid w:val="00FA00BF"/>
    <w:rsid w:val="00FA3034"/>
    <w:rsid w:val="00FA6A9E"/>
    <w:rsid w:val="00FC653F"/>
    <w:rsid w:val="00FC7122"/>
    <w:rsid w:val="00FD4B05"/>
    <w:rsid w:val="00FF4E0D"/>
    <w:rsid w:val="00FF5288"/>
    <w:rsid w:val="01769093"/>
    <w:rsid w:val="017D7A4B"/>
    <w:rsid w:val="02746666"/>
    <w:rsid w:val="057AA24A"/>
    <w:rsid w:val="05CB59F5"/>
    <w:rsid w:val="05E08A94"/>
    <w:rsid w:val="06DBF311"/>
    <w:rsid w:val="0841CB31"/>
    <w:rsid w:val="08EB9993"/>
    <w:rsid w:val="0C6A604A"/>
    <w:rsid w:val="0D5AC352"/>
    <w:rsid w:val="0E76E823"/>
    <w:rsid w:val="0FFCE6B7"/>
    <w:rsid w:val="103D5C1B"/>
    <w:rsid w:val="1474D260"/>
    <w:rsid w:val="15E37A4E"/>
    <w:rsid w:val="1837EB9B"/>
    <w:rsid w:val="18A574BC"/>
    <w:rsid w:val="18E9B06D"/>
    <w:rsid w:val="1AC9B7E0"/>
    <w:rsid w:val="1B27A782"/>
    <w:rsid w:val="1BDF6165"/>
    <w:rsid w:val="1C89A0E4"/>
    <w:rsid w:val="1E2FAB7F"/>
    <w:rsid w:val="1E84EE54"/>
    <w:rsid w:val="21D7085C"/>
    <w:rsid w:val="22335903"/>
    <w:rsid w:val="226BD90C"/>
    <w:rsid w:val="25043AF7"/>
    <w:rsid w:val="2545A423"/>
    <w:rsid w:val="26A702AD"/>
    <w:rsid w:val="2727D0CF"/>
    <w:rsid w:val="27CA8472"/>
    <w:rsid w:val="2877845C"/>
    <w:rsid w:val="2AC4C92F"/>
    <w:rsid w:val="2AF6BF55"/>
    <w:rsid w:val="2B3D8BE8"/>
    <w:rsid w:val="2B724380"/>
    <w:rsid w:val="2CF64FE9"/>
    <w:rsid w:val="2EAE4F03"/>
    <w:rsid w:val="2EBAD20F"/>
    <w:rsid w:val="30D92397"/>
    <w:rsid w:val="315D30D7"/>
    <w:rsid w:val="317BEBD7"/>
    <w:rsid w:val="32B3A5AC"/>
    <w:rsid w:val="32C6E649"/>
    <w:rsid w:val="3375E6D0"/>
    <w:rsid w:val="3396040E"/>
    <w:rsid w:val="33AF7ED0"/>
    <w:rsid w:val="3494D199"/>
    <w:rsid w:val="34D27375"/>
    <w:rsid w:val="3564D493"/>
    <w:rsid w:val="36F77965"/>
    <w:rsid w:val="389609EE"/>
    <w:rsid w:val="39130BB2"/>
    <w:rsid w:val="3918D4DE"/>
    <w:rsid w:val="396842BC"/>
    <w:rsid w:val="3A2D100E"/>
    <w:rsid w:val="3AE966AF"/>
    <w:rsid w:val="3AF147A9"/>
    <w:rsid w:val="3B04131D"/>
    <w:rsid w:val="3D7D7A04"/>
    <w:rsid w:val="3F295BF0"/>
    <w:rsid w:val="3FD78440"/>
    <w:rsid w:val="40009FD1"/>
    <w:rsid w:val="4392CEC3"/>
    <w:rsid w:val="44E1BD69"/>
    <w:rsid w:val="4790337B"/>
    <w:rsid w:val="4869E4FD"/>
    <w:rsid w:val="487EC8F1"/>
    <w:rsid w:val="4A703ADD"/>
    <w:rsid w:val="4BBCC241"/>
    <w:rsid w:val="4C7D906B"/>
    <w:rsid w:val="4D8F1DCD"/>
    <w:rsid w:val="4DF40427"/>
    <w:rsid w:val="4E5D2449"/>
    <w:rsid w:val="4E9D4C63"/>
    <w:rsid w:val="4ED07B61"/>
    <w:rsid w:val="4FFD9B3E"/>
    <w:rsid w:val="5035046E"/>
    <w:rsid w:val="50A3CD18"/>
    <w:rsid w:val="5186B0FE"/>
    <w:rsid w:val="51CA80CF"/>
    <w:rsid w:val="524588BC"/>
    <w:rsid w:val="54BB9719"/>
    <w:rsid w:val="553C94FB"/>
    <w:rsid w:val="555A30F1"/>
    <w:rsid w:val="557D1FD9"/>
    <w:rsid w:val="560F7B9A"/>
    <w:rsid w:val="56BA1D56"/>
    <w:rsid w:val="58A332CF"/>
    <w:rsid w:val="5A3F0330"/>
    <w:rsid w:val="5A8715B7"/>
    <w:rsid w:val="5BEE12B0"/>
    <w:rsid w:val="5D1FD2C2"/>
    <w:rsid w:val="5D7AD1D7"/>
    <w:rsid w:val="5E37721C"/>
    <w:rsid w:val="5EE75C0A"/>
    <w:rsid w:val="5F20F4E1"/>
    <w:rsid w:val="5F459113"/>
    <w:rsid w:val="606A3250"/>
    <w:rsid w:val="60CC2F74"/>
    <w:rsid w:val="61E9D56E"/>
    <w:rsid w:val="62FE3DEE"/>
    <w:rsid w:val="63876183"/>
    <w:rsid w:val="64D9A869"/>
    <w:rsid w:val="652331E4"/>
    <w:rsid w:val="65B7CED4"/>
    <w:rsid w:val="6609A397"/>
    <w:rsid w:val="67CAFD07"/>
    <w:rsid w:val="68D2951F"/>
    <w:rsid w:val="68F62CC9"/>
    <w:rsid w:val="6A3C3699"/>
    <w:rsid w:val="6A76F4BB"/>
    <w:rsid w:val="6C0FDE3A"/>
    <w:rsid w:val="6C290697"/>
    <w:rsid w:val="6C624636"/>
    <w:rsid w:val="6C773A75"/>
    <w:rsid w:val="6DA58878"/>
    <w:rsid w:val="6E9E8C6C"/>
    <w:rsid w:val="6F477EFC"/>
    <w:rsid w:val="6FC4D55B"/>
    <w:rsid w:val="70E34F5D"/>
    <w:rsid w:val="7125934B"/>
    <w:rsid w:val="7293DC59"/>
    <w:rsid w:val="72FAB4AA"/>
    <w:rsid w:val="73DF477C"/>
    <w:rsid w:val="7423D0A4"/>
    <w:rsid w:val="74599A22"/>
    <w:rsid w:val="74825632"/>
    <w:rsid w:val="74EA7402"/>
    <w:rsid w:val="75B6C080"/>
    <w:rsid w:val="763BBD3F"/>
    <w:rsid w:val="76727437"/>
    <w:rsid w:val="76AA8373"/>
    <w:rsid w:val="7ACCD844"/>
    <w:rsid w:val="7E837A69"/>
    <w:rsid w:val="7F4B6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6BBD6"/>
  <w15:chartTrackingRefBased/>
  <w15:docId w15:val="{96DCDD11-8A88-447D-A6CD-0FB2D18D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197"/>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NormalWeb">
    <w:name w:val="Normal (Web)"/>
    <w:basedOn w:val="Normal"/>
    <w:uiPriority w:val="99"/>
    <w:semiHidden/>
    <w:unhideWhenUsed/>
    <w:rsid w:val="00AE0779"/>
    <w:rPr>
      <w:rFonts w:ascii="Times New Roman" w:hAnsi="Times New Roman" w:cs="Times New Roman"/>
      <w:sz w:val="24"/>
      <w:szCs w:val="24"/>
    </w:rPr>
  </w:style>
  <w:style w:type="paragraph" w:styleId="Header">
    <w:name w:val="header"/>
    <w:basedOn w:val="Normal"/>
    <w:link w:val="HeaderChar"/>
    <w:uiPriority w:val="99"/>
    <w:unhideWhenUsed/>
    <w:rsid w:val="0011424F"/>
    <w:pPr>
      <w:tabs>
        <w:tab w:val="center" w:pos="4680"/>
        <w:tab w:val="right" w:pos="9360"/>
      </w:tabs>
    </w:pPr>
  </w:style>
  <w:style w:type="character" w:customStyle="1" w:styleId="HeaderChar">
    <w:name w:val="Header Char"/>
    <w:basedOn w:val="DefaultParagraphFont"/>
    <w:link w:val="Header"/>
    <w:uiPriority w:val="99"/>
    <w:rsid w:val="0011424F"/>
  </w:style>
  <w:style w:type="paragraph" w:styleId="Footer">
    <w:name w:val="footer"/>
    <w:basedOn w:val="Normal"/>
    <w:link w:val="FooterChar"/>
    <w:uiPriority w:val="99"/>
    <w:unhideWhenUsed/>
    <w:rsid w:val="0011424F"/>
    <w:pPr>
      <w:tabs>
        <w:tab w:val="center" w:pos="4680"/>
        <w:tab w:val="right" w:pos="9360"/>
      </w:tabs>
    </w:pPr>
  </w:style>
  <w:style w:type="character" w:customStyle="1" w:styleId="FooterChar">
    <w:name w:val="Footer Char"/>
    <w:basedOn w:val="DefaultParagraphFont"/>
    <w:link w:val="Footer"/>
    <w:uiPriority w:val="99"/>
    <w:rsid w:val="0011424F"/>
  </w:style>
  <w:style w:type="paragraph" w:styleId="BalloonText">
    <w:name w:val="Balloon Text"/>
    <w:basedOn w:val="Normal"/>
    <w:link w:val="BalloonTextChar"/>
    <w:uiPriority w:val="99"/>
    <w:semiHidden/>
    <w:unhideWhenUsed/>
    <w:rsid w:val="0011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24F"/>
    <w:rPr>
      <w:rFonts w:ascii="Segoe UI" w:hAnsi="Segoe UI" w:cs="Segoe UI"/>
      <w:sz w:val="18"/>
      <w:szCs w:val="18"/>
    </w:rPr>
  </w:style>
  <w:style w:type="paragraph" w:styleId="Revision">
    <w:name w:val="Revision"/>
    <w:hidden/>
    <w:uiPriority w:val="99"/>
    <w:semiHidden/>
    <w:rsid w:val="00FA00BF"/>
  </w:style>
  <w:style w:type="character" w:customStyle="1" w:styleId="markzhh54niri">
    <w:name w:val="markzhh54niri"/>
    <w:basedOn w:val="DefaultParagraphFont"/>
    <w:rsid w:val="007C2425"/>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5B4286"/>
  </w:style>
  <w:style w:type="character" w:styleId="UnresolvedMention">
    <w:name w:val="Unresolved Mention"/>
    <w:basedOn w:val="DefaultParagraphFont"/>
    <w:uiPriority w:val="99"/>
    <w:semiHidden/>
    <w:unhideWhenUsed/>
    <w:rsid w:val="00516C36"/>
    <w:rPr>
      <w:color w:val="605E5C"/>
      <w:shd w:val="clear" w:color="auto" w:fill="E1DFDD"/>
    </w:rPr>
  </w:style>
  <w:style w:type="character" w:customStyle="1" w:styleId="normaltextrun">
    <w:name w:val="normaltextrun"/>
    <w:basedOn w:val="DefaultParagraphFont"/>
    <w:rsid w:val="00774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72260">
      <w:bodyDiv w:val="1"/>
      <w:marLeft w:val="0"/>
      <w:marRight w:val="0"/>
      <w:marTop w:val="0"/>
      <w:marBottom w:val="0"/>
      <w:divBdr>
        <w:top w:val="none" w:sz="0" w:space="0" w:color="auto"/>
        <w:left w:val="none" w:sz="0" w:space="0" w:color="auto"/>
        <w:bottom w:val="none" w:sz="0" w:space="0" w:color="auto"/>
        <w:right w:val="none" w:sz="0" w:space="0" w:color="auto"/>
      </w:divBdr>
      <w:divsChild>
        <w:div w:id="401754995">
          <w:marLeft w:val="0"/>
          <w:marRight w:val="0"/>
          <w:marTop w:val="0"/>
          <w:marBottom w:val="0"/>
          <w:divBdr>
            <w:top w:val="none" w:sz="0" w:space="0" w:color="auto"/>
            <w:left w:val="none" w:sz="0" w:space="0" w:color="auto"/>
            <w:bottom w:val="none" w:sz="0" w:space="0" w:color="auto"/>
            <w:right w:val="none" w:sz="0" w:space="0" w:color="auto"/>
          </w:divBdr>
          <w:divsChild>
            <w:div w:id="1215576946">
              <w:marLeft w:val="0"/>
              <w:marRight w:val="0"/>
              <w:marTop w:val="0"/>
              <w:marBottom w:val="0"/>
              <w:divBdr>
                <w:top w:val="none" w:sz="0" w:space="0" w:color="auto"/>
                <w:left w:val="none" w:sz="0" w:space="0" w:color="auto"/>
                <w:bottom w:val="none" w:sz="0" w:space="0" w:color="auto"/>
                <w:right w:val="none" w:sz="0" w:space="0" w:color="auto"/>
              </w:divBdr>
              <w:divsChild>
                <w:div w:id="116920853">
                  <w:marLeft w:val="0"/>
                  <w:marRight w:val="0"/>
                  <w:marTop w:val="0"/>
                  <w:marBottom w:val="0"/>
                  <w:divBdr>
                    <w:top w:val="none" w:sz="0" w:space="0" w:color="auto"/>
                    <w:left w:val="none" w:sz="0" w:space="0" w:color="auto"/>
                    <w:bottom w:val="none" w:sz="0" w:space="0" w:color="auto"/>
                    <w:right w:val="none" w:sz="0" w:space="0" w:color="auto"/>
                  </w:divBdr>
                  <w:divsChild>
                    <w:div w:id="1704013587">
                      <w:marLeft w:val="0"/>
                      <w:marRight w:val="0"/>
                      <w:marTop w:val="0"/>
                      <w:marBottom w:val="0"/>
                      <w:divBdr>
                        <w:top w:val="none" w:sz="0" w:space="0" w:color="auto"/>
                        <w:left w:val="none" w:sz="0" w:space="0" w:color="auto"/>
                        <w:bottom w:val="none" w:sz="0" w:space="0" w:color="auto"/>
                        <w:right w:val="none" w:sz="0" w:space="0" w:color="auto"/>
                      </w:divBdr>
                      <w:divsChild>
                        <w:div w:id="2073850647">
                          <w:marLeft w:val="0"/>
                          <w:marRight w:val="0"/>
                          <w:marTop w:val="0"/>
                          <w:marBottom w:val="0"/>
                          <w:divBdr>
                            <w:top w:val="none" w:sz="0" w:space="0" w:color="auto"/>
                            <w:left w:val="none" w:sz="0" w:space="0" w:color="auto"/>
                            <w:bottom w:val="none" w:sz="0" w:space="0" w:color="auto"/>
                            <w:right w:val="none" w:sz="0" w:space="0" w:color="auto"/>
                          </w:divBdr>
                          <w:divsChild>
                            <w:div w:id="940987147">
                              <w:marLeft w:val="0"/>
                              <w:marRight w:val="0"/>
                              <w:marTop w:val="0"/>
                              <w:marBottom w:val="0"/>
                              <w:divBdr>
                                <w:top w:val="single" w:sz="6" w:space="0" w:color="auto"/>
                                <w:left w:val="single" w:sz="6" w:space="0" w:color="auto"/>
                                <w:bottom w:val="single" w:sz="6" w:space="0" w:color="auto"/>
                                <w:right w:val="single" w:sz="6" w:space="0" w:color="auto"/>
                              </w:divBdr>
                              <w:divsChild>
                                <w:div w:id="67074081">
                                  <w:marLeft w:val="0"/>
                                  <w:marRight w:val="195"/>
                                  <w:marTop w:val="0"/>
                                  <w:marBottom w:val="0"/>
                                  <w:divBdr>
                                    <w:top w:val="none" w:sz="0" w:space="0" w:color="auto"/>
                                    <w:left w:val="none" w:sz="0" w:space="0" w:color="auto"/>
                                    <w:bottom w:val="none" w:sz="0" w:space="0" w:color="auto"/>
                                    <w:right w:val="none" w:sz="0" w:space="0" w:color="auto"/>
                                  </w:divBdr>
                                  <w:divsChild>
                                    <w:div w:id="1883707600">
                                      <w:marLeft w:val="0"/>
                                      <w:marRight w:val="0"/>
                                      <w:marTop w:val="0"/>
                                      <w:marBottom w:val="0"/>
                                      <w:divBdr>
                                        <w:top w:val="none" w:sz="0" w:space="0" w:color="auto"/>
                                        <w:left w:val="none" w:sz="0" w:space="0" w:color="auto"/>
                                        <w:bottom w:val="none" w:sz="0" w:space="0" w:color="auto"/>
                                        <w:right w:val="none" w:sz="0" w:space="0" w:color="auto"/>
                                      </w:divBdr>
                                      <w:divsChild>
                                        <w:div w:id="166135858">
                                          <w:marLeft w:val="0"/>
                                          <w:marRight w:val="195"/>
                                          <w:marTop w:val="0"/>
                                          <w:marBottom w:val="0"/>
                                          <w:divBdr>
                                            <w:top w:val="none" w:sz="0" w:space="0" w:color="auto"/>
                                            <w:left w:val="none" w:sz="0" w:space="0" w:color="auto"/>
                                            <w:bottom w:val="none" w:sz="0" w:space="0" w:color="auto"/>
                                            <w:right w:val="none" w:sz="0" w:space="0" w:color="auto"/>
                                          </w:divBdr>
                                          <w:divsChild>
                                            <w:div w:id="251596257">
                                              <w:marLeft w:val="0"/>
                                              <w:marRight w:val="0"/>
                                              <w:marTop w:val="0"/>
                                              <w:marBottom w:val="0"/>
                                              <w:divBdr>
                                                <w:top w:val="none" w:sz="0" w:space="0" w:color="auto"/>
                                                <w:left w:val="none" w:sz="0" w:space="0" w:color="auto"/>
                                                <w:bottom w:val="none" w:sz="0" w:space="0" w:color="auto"/>
                                                <w:right w:val="none" w:sz="0" w:space="0" w:color="auto"/>
                                              </w:divBdr>
                                              <w:divsChild>
                                                <w:div w:id="434135411">
                                                  <w:marLeft w:val="0"/>
                                                  <w:marRight w:val="0"/>
                                                  <w:marTop w:val="0"/>
                                                  <w:marBottom w:val="0"/>
                                                  <w:divBdr>
                                                    <w:top w:val="none" w:sz="0" w:space="0" w:color="auto"/>
                                                    <w:left w:val="none" w:sz="0" w:space="0" w:color="auto"/>
                                                    <w:bottom w:val="none" w:sz="0" w:space="0" w:color="auto"/>
                                                    <w:right w:val="none" w:sz="0" w:space="0" w:color="auto"/>
                                                  </w:divBdr>
                                                  <w:divsChild>
                                                    <w:div w:id="1901138115">
                                                      <w:marLeft w:val="0"/>
                                                      <w:marRight w:val="0"/>
                                                      <w:marTop w:val="0"/>
                                                      <w:marBottom w:val="0"/>
                                                      <w:divBdr>
                                                        <w:top w:val="none" w:sz="0" w:space="0" w:color="auto"/>
                                                        <w:left w:val="none" w:sz="0" w:space="0" w:color="auto"/>
                                                        <w:bottom w:val="none" w:sz="0" w:space="0" w:color="auto"/>
                                                        <w:right w:val="none" w:sz="0" w:space="0" w:color="auto"/>
                                                      </w:divBdr>
                                                      <w:divsChild>
                                                        <w:div w:id="759135187">
                                                          <w:marLeft w:val="0"/>
                                                          <w:marRight w:val="0"/>
                                                          <w:marTop w:val="0"/>
                                                          <w:marBottom w:val="0"/>
                                                          <w:divBdr>
                                                            <w:top w:val="none" w:sz="0" w:space="0" w:color="auto"/>
                                                            <w:left w:val="none" w:sz="0" w:space="0" w:color="auto"/>
                                                            <w:bottom w:val="none" w:sz="0" w:space="0" w:color="auto"/>
                                                            <w:right w:val="none" w:sz="0" w:space="0" w:color="auto"/>
                                                          </w:divBdr>
                                                          <w:divsChild>
                                                            <w:div w:id="25833540">
                                                              <w:marLeft w:val="0"/>
                                                              <w:marRight w:val="0"/>
                                                              <w:marTop w:val="0"/>
                                                              <w:marBottom w:val="0"/>
                                                              <w:divBdr>
                                                                <w:top w:val="none" w:sz="0" w:space="0" w:color="auto"/>
                                                                <w:left w:val="none" w:sz="0" w:space="0" w:color="auto"/>
                                                                <w:bottom w:val="none" w:sz="0" w:space="0" w:color="auto"/>
                                                                <w:right w:val="none" w:sz="0" w:space="0" w:color="auto"/>
                                                              </w:divBdr>
                                                              <w:divsChild>
                                                                <w:div w:id="2018926215">
                                                                  <w:marLeft w:val="405"/>
                                                                  <w:marRight w:val="0"/>
                                                                  <w:marTop w:val="0"/>
                                                                  <w:marBottom w:val="0"/>
                                                                  <w:divBdr>
                                                                    <w:top w:val="none" w:sz="0" w:space="0" w:color="auto"/>
                                                                    <w:left w:val="none" w:sz="0" w:space="0" w:color="auto"/>
                                                                    <w:bottom w:val="none" w:sz="0" w:space="0" w:color="auto"/>
                                                                    <w:right w:val="none" w:sz="0" w:space="0" w:color="auto"/>
                                                                  </w:divBdr>
                                                                  <w:divsChild>
                                                                    <w:div w:id="665940539">
                                                                      <w:marLeft w:val="0"/>
                                                                      <w:marRight w:val="0"/>
                                                                      <w:marTop w:val="0"/>
                                                                      <w:marBottom w:val="0"/>
                                                                      <w:divBdr>
                                                                        <w:top w:val="none" w:sz="0" w:space="0" w:color="auto"/>
                                                                        <w:left w:val="none" w:sz="0" w:space="0" w:color="auto"/>
                                                                        <w:bottom w:val="none" w:sz="0" w:space="0" w:color="auto"/>
                                                                        <w:right w:val="none" w:sz="0" w:space="0" w:color="auto"/>
                                                                      </w:divBdr>
                                                                      <w:divsChild>
                                                                        <w:div w:id="152571586">
                                                                          <w:marLeft w:val="0"/>
                                                                          <w:marRight w:val="0"/>
                                                                          <w:marTop w:val="0"/>
                                                                          <w:marBottom w:val="0"/>
                                                                          <w:divBdr>
                                                                            <w:top w:val="none" w:sz="0" w:space="0" w:color="auto"/>
                                                                            <w:left w:val="none" w:sz="0" w:space="0" w:color="auto"/>
                                                                            <w:bottom w:val="none" w:sz="0" w:space="0" w:color="auto"/>
                                                                            <w:right w:val="none" w:sz="0" w:space="0" w:color="auto"/>
                                                                          </w:divBdr>
                                                                          <w:divsChild>
                                                                            <w:div w:id="696851865">
                                                                              <w:marLeft w:val="0"/>
                                                                              <w:marRight w:val="0"/>
                                                                              <w:marTop w:val="0"/>
                                                                              <w:marBottom w:val="0"/>
                                                                              <w:divBdr>
                                                                                <w:top w:val="none" w:sz="0" w:space="0" w:color="auto"/>
                                                                                <w:left w:val="none" w:sz="0" w:space="0" w:color="auto"/>
                                                                                <w:bottom w:val="none" w:sz="0" w:space="0" w:color="auto"/>
                                                                                <w:right w:val="none" w:sz="0" w:space="0" w:color="auto"/>
                                                                              </w:divBdr>
                                                                              <w:divsChild>
                                                                                <w:div w:id="347803583">
                                                                                  <w:marLeft w:val="0"/>
                                                                                  <w:marRight w:val="0"/>
                                                                                  <w:marTop w:val="0"/>
                                                                                  <w:marBottom w:val="0"/>
                                                                                  <w:divBdr>
                                                                                    <w:top w:val="none" w:sz="0" w:space="0" w:color="auto"/>
                                                                                    <w:left w:val="none" w:sz="0" w:space="0" w:color="auto"/>
                                                                                    <w:bottom w:val="none" w:sz="0" w:space="0" w:color="auto"/>
                                                                                    <w:right w:val="none" w:sz="0" w:space="0" w:color="auto"/>
                                                                                  </w:divBdr>
                                                                                  <w:divsChild>
                                                                                    <w:div w:id="750737945">
                                                                                      <w:marLeft w:val="0"/>
                                                                                      <w:marRight w:val="0"/>
                                                                                      <w:marTop w:val="0"/>
                                                                                      <w:marBottom w:val="0"/>
                                                                                      <w:divBdr>
                                                                                        <w:top w:val="none" w:sz="0" w:space="0" w:color="auto"/>
                                                                                        <w:left w:val="none" w:sz="0" w:space="0" w:color="auto"/>
                                                                                        <w:bottom w:val="none" w:sz="0" w:space="0" w:color="auto"/>
                                                                                        <w:right w:val="none" w:sz="0" w:space="0" w:color="auto"/>
                                                                                      </w:divBdr>
                                                                                      <w:divsChild>
                                                                                        <w:div w:id="255793121">
                                                                                          <w:marLeft w:val="0"/>
                                                                                          <w:marRight w:val="0"/>
                                                                                          <w:marTop w:val="0"/>
                                                                                          <w:marBottom w:val="0"/>
                                                                                          <w:divBdr>
                                                                                            <w:top w:val="none" w:sz="0" w:space="0" w:color="auto"/>
                                                                                            <w:left w:val="none" w:sz="0" w:space="0" w:color="auto"/>
                                                                                            <w:bottom w:val="none" w:sz="0" w:space="0" w:color="auto"/>
                                                                                            <w:right w:val="none" w:sz="0" w:space="0" w:color="auto"/>
                                                                                          </w:divBdr>
                                                                                          <w:divsChild>
                                                                                            <w:div w:id="141237824">
                                                                                              <w:marLeft w:val="0"/>
                                                                                              <w:marRight w:val="150"/>
                                                                                              <w:marTop w:val="75"/>
                                                                                              <w:marBottom w:val="0"/>
                                                                                              <w:divBdr>
                                                                                                <w:top w:val="none" w:sz="0" w:space="0" w:color="auto"/>
                                                                                                <w:left w:val="none" w:sz="0" w:space="0" w:color="auto"/>
                                                                                                <w:bottom w:val="single" w:sz="6" w:space="15" w:color="auto"/>
                                                                                                <w:right w:val="none" w:sz="0" w:space="0" w:color="auto"/>
                                                                                              </w:divBdr>
                                                                                              <w:divsChild>
                                                                                                <w:div w:id="807167180">
                                                                                                  <w:marLeft w:val="1200"/>
                                                                                                  <w:marRight w:val="0"/>
                                                                                                  <w:marTop w:val="180"/>
                                                                                                  <w:marBottom w:val="0"/>
                                                                                                  <w:divBdr>
                                                                                                    <w:top w:val="none" w:sz="0" w:space="0" w:color="auto"/>
                                                                                                    <w:left w:val="none" w:sz="0" w:space="0" w:color="auto"/>
                                                                                                    <w:bottom w:val="none" w:sz="0" w:space="0" w:color="auto"/>
                                                                                                    <w:right w:val="none" w:sz="0" w:space="0" w:color="auto"/>
                                                                                                  </w:divBdr>
                                                                                                  <w:divsChild>
                                                                                                    <w:div w:id="1128472916">
                                                                                                      <w:marLeft w:val="0"/>
                                                                                                      <w:marRight w:val="0"/>
                                                                                                      <w:marTop w:val="0"/>
                                                                                                      <w:marBottom w:val="0"/>
                                                                                                      <w:divBdr>
                                                                                                        <w:top w:val="none" w:sz="0" w:space="0" w:color="auto"/>
                                                                                                        <w:left w:val="none" w:sz="0" w:space="0" w:color="auto"/>
                                                                                                        <w:bottom w:val="none" w:sz="0" w:space="0" w:color="auto"/>
                                                                                                        <w:right w:val="none" w:sz="0" w:space="0" w:color="auto"/>
                                                                                                      </w:divBdr>
                                                                                                      <w:divsChild>
                                                                                                        <w:div w:id="1342396337">
                                                                                                          <w:marLeft w:val="0"/>
                                                                                                          <w:marRight w:val="0"/>
                                                                                                          <w:marTop w:val="15"/>
                                                                                                          <w:marBottom w:val="0"/>
                                                                                                          <w:divBdr>
                                                                                                            <w:top w:val="none" w:sz="0" w:space="0" w:color="auto"/>
                                                                                                            <w:left w:val="none" w:sz="0" w:space="0" w:color="auto"/>
                                                                                                            <w:bottom w:val="none" w:sz="0" w:space="0" w:color="auto"/>
                                                                                                            <w:right w:val="none" w:sz="0" w:space="0" w:color="auto"/>
                                                                                                          </w:divBdr>
                                                                                                          <w:divsChild>
                                                                                                            <w:div w:id="952977228">
                                                                                                              <w:marLeft w:val="0"/>
                                                                                                              <w:marRight w:val="0"/>
                                                                                                              <w:marTop w:val="0"/>
                                                                                                              <w:marBottom w:val="0"/>
                                                                                                              <w:divBdr>
                                                                                                                <w:top w:val="none" w:sz="0" w:space="0" w:color="auto"/>
                                                                                                                <w:left w:val="none" w:sz="0" w:space="0" w:color="auto"/>
                                                                                                                <w:bottom w:val="none" w:sz="0" w:space="0" w:color="auto"/>
                                                                                                                <w:right w:val="none" w:sz="0" w:space="0" w:color="auto"/>
                                                                                                              </w:divBdr>
                                                                                                              <w:divsChild>
                                                                                                                <w:div w:id="594827829">
                                                                                                                  <w:marLeft w:val="0"/>
                                                                                                                  <w:marRight w:val="0"/>
                                                                                                                  <w:marTop w:val="0"/>
                                                                                                                  <w:marBottom w:val="0"/>
                                                                                                                  <w:divBdr>
                                                                                                                    <w:top w:val="none" w:sz="0" w:space="0" w:color="auto"/>
                                                                                                                    <w:left w:val="none" w:sz="0" w:space="0" w:color="auto"/>
                                                                                                                    <w:bottom w:val="none" w:sz="0" w:space="0" w:color="auto"/>
                                                                                                                    <w:right w:val="none" w:sz="0" w:space="0" w:color="auto"/>
                                                                                                                  </w:divBdr>
                                                                                                                  <w:divsChild>
                                                                                                                    <w:div w:id="524172773">
                                                                                                                      <w:marLeft w:val="0"/>
                                                                                                                      <w:marRight w:val="0"/>
                                                                                                                      <w:marTop w:val="0"/>
                                                                                                                      <w:marBottom w:val="0"/>
                                                                                                                      <w:divBdr>
                                                                                                                        <w:top w:val="none" w:sz="0" w:space="0" w:color="auto"/>
                                                                                                                        <w:left w:val="none" w:sz="0" w:space="0" w:color="auto"/>
                                                                                                                        <w:bottom w:val="none" w:sz="0" w:space="0" w:color="auto"/>
                                                                                                                        <w:right w:val="none" w:sz="0" w:space="0" w:color="auto"/>
                                                                                                                      </w:divBdr>
                                                                                                                      <w:divsChild>
                                                                                                                        <w:div w:id="1539927499">
                                                                                                                          <w:marLeft w:val="0"/>
                                                                                                                          <w:marRight w:val="0"/>
                                                                                                                          <w:marTop w:val="0"/>
                                                                                                                          <w:marBottom w:val="0"/>
                                                                                                                          <w:divBdr>
                                                                                                                            <w:top w:val="none" w:sz="0" w:space="0" w:color="auto"/>
                                                                                                                            <w:left w:val="none" w:sz="0" w:space="0" w:color="auto"/>
                                                                                                                            <w:bottom w:val="none" w:sz="0" w:space="0" w:color="auto"/>
                                                                                                                            <w:right w:val="none" w:sz="0" w:space="0" w:color="auto"/>
                                                                                                                          </w:divBdr>
                                                                                                                          <w:divsChild>
                                                                                                                            <w:div w:id="634486520">
                                                                                                                              <w:marLeft w:val="0"/>
                                                                                                                              <w:marRight w:val="0"/>
                                                                                                                              <w:marTop w:val="0"/>
                                                                                                                              <w:marBottom w:val="0"/>
                                                                                                                              <w:divBdr>
                                                                                                                                <w:top w:val="none" w:sz="0" w:space="0" w:color="auto"/>
                                                                                                                                <w:left w:val="none" w:sz="0" w:space="0" w:color="auto"/>
                                                                                                                                <w:bottom w:val="none" w:sz="0" w:space="0" w:color="auto"/>
                                                                                                                                <w:right w:val="none" w:sz="0" w:space="0" w:color="auto"/>
                                                                                                                              </w:divBdr>
                                                                                                                            </w:div>
                                                                                                                            <w:div w:id="227880154">
                                                                                                                              <w:marLeft w:val="0"/>
                                                                                                                              <w:marRight w:val="0"/>
                                                                                                                              <w:marTop w:val="0"/>
                                                                                                                              <w:marBottom w:val="0"/>
                                                                                                                              <w:divBdr>
                                                                                                                                <w:top w:val="none" w:sz="0" w:space="0" w:color="auto"/>
                                                                                                                                <w:left w:val="none" w:sz="0" w:space="0" w:color="auto"/>
                                                                                                                                <w:bottom w:val="none" w:sz="0" w:space="0" w:color="auto"/>
                                                                                                                                <w:right w:val="none" w:sz="0" w:space="0" w:color="auto"/>
                                                                                                                              </w:divBdr>
                                                                                                                            </w:div>
                                                                                                                            <w:div w:id="1035420856">
                                                                                                                              <w:marLeft w:val="0"/>
                                                                                                                              <w:marRight w:val="0"/>
                                                                                                                              <w:marTop w:val="0"/>
                                                                                                                              <w:marBottom w:val="0"/>
                                                                                                                              <w:divBdr>
                                                                                                                                <w:top w:val="none" w:sz="0" w:space="0" w:color="auto"/>
                                                                                                                                <w:left w:val="none" w:sz="0" w:space="0" w:color="auto"/>
                                                                                                                                <w:bottom w:val="none" w:sz="0" w:space="0" w:color="auto"/>
                                                                                                                                <w:right w:val="none" w:sz="0" w:space="0" w:color="auto"/>
                                                                                                                              </w:divBdr>
                                                                                                                            </w:div>
                                                                                                                            <w:div w:id="1953901227">
                                                                                                                              <w:marLeft w:val="0"/>
                                                                                                                              <w:marRight w:val="0"/>
                                                                                                                              <w:marTop w:val="0"/>
                                                                                                                              <w:marBottom w:val="0"/>
                                                                                                                              <w:divBdr>
                                                                                                                                <w:top w:val="none" w:sz="0" w:space="0" w:color="auto"/>
                                                                                                                                <w:left w:val="none" w:sz="0" w:space="0" w:color="auto"/>
                                                                                                                                <w:bottom w:val="none" w:sz="0" w:space="0" w:color="auto"/>
                                                                                                                                <w:right w:val="none" w:sz="0" w:space="0" w:color="auto"/>
                                                                                                                              </w:divBdr>
                                                                                                                            </w:div>
                                                                                                                            <w:div w:id="1841921605">
                                                                                                                              <w:marLeft w:val="0"/>
                                                                                                                              <w:marRight w:val="0"/>
                                                                                                                              <w:marTop w:val="0"/>
                                                                                                                              <w:marBottom w:val="0"/>
                                                                                                                              <w:divBdr>
                                                                                                                                <w:top w:val="none" w:sz="0" w:space="0" w:color="auto"/>
                                                                                                                                <w:left w:val="none" w:sz="0" w:space="0" w:color="auto"/>
                                                                                                                                <w:bottom w:val="none" w:sz="0" w:space="0" w:color="auto"/>
                                                                                                                                <w:right w:val="none" w:sz="0" w:space="0" w:color="auto"/>
                                                                                                                              </w:divBdr>
                                                                                                                            </w:div>
                                                                                                                            <w:div w:id="1176263407">
                                                                                                                              <w:marLeft w:val="0"/>
                                                                                                                              <w:marRight w:val="0"/>
                                                                                                                              <w:marTop w:val="0"/>
                                                                                                                              <w:marBottom w:val="0"/>
                                                                                                                              <w:divBdr>
                                                                                                                                <w:top w:val="none" w:sz="0" w:space="0" w:color="auto"/>
                                                                                                                                <w:left w:val="none" w:sz="0" w:space="0" w:color="auto"/>
                                                                                                                                <w:bottom w:val="none" w:sz="0" w:space="0" w:color="auto"/>
                                                                                                                                <w:right w:val="none" w:sz="0" w:space="0" w:color="auto"/>
                                                                                                                              </w:divBdr>
                                                                                                                            </w:div>
                                                                                                                            <w:div w:id="611399801">
                                                                                                                              <w:marLeft w:val="0"/>
                                                                                                                              <w:marRight w:val="0"/>
                                                                                                                              <w:marTop w:val="0"/>
                                                                                                                              <w:marBottom w:val="0"/>
                                                                                                                              <w:divBdr>
                                                                                                                                <w:top w:val="none" w:sz="0" w:space="0" w:color="auto"/>
                                                                                                                                <w:left w:val="none" w:sz="0" w:space="0" w:color="auto"/>
                                                                                                                                <w:bottom w:val="none" w:sz="0" w:space="0" w:color="auto"/>
                                                                                                                                <w:right w:val="none" w:sz="0" w:space="0" w:color="auto"/>
                                                                                                                              </w:divBdr>
                                                                                                                            </w:div>
                                                                                                                            <w:div w:id="129327928">
                                                                                                                              <w:marLeft w:val="870"/>
                                                                                                                              <w:marRight w:val="0"/>
                                                                                                                              <w:marTop w:val="0"/>
                                                                                                                              <w:marBottom w:val="0"/>
                                                                                                                              <w:divBdr>
                                                                                                                                <w:top w:val="none" w:sz="0" w:space="0" w:color="auto"/>
                                                                                                                                <w:left w:val="none" w:sz="0" w:space="0" w:color="auto"/>
                                                                                                                                <w:bottom w:val="none" w:sz="0" w:space="0" w:color="auto"/>
                                                                                                                                <w:right w:val="none" w:sz="0" w:space="0" w:color="auto"/>
                                                                                                                              </w:divBdr>
                                                                                                                            </w:div>
                                                                                                                            <w:div w:id="275522009">
                                                                                                                              <w:marLeft w:val="870"/>
                                                                                                                              <w:marRight w:val="0"/>
                                                                                                                              <w:marTop w:val="0"/>
                                                                                                                              <w:marBottom w:val="0"/>
                                                                                                                              <w:divBdr>
                                                                                                                                <w:top w:val="none" w:sz="0" w:space="0" w:color="auto"/>
                                                                                                                                <w:left w:val="none" w:sz="0" w:space="0" w:color="auto"/>
                                                                                                                                <w:bottom w:val="none" w:sz="0" w:space="0" w:color="auto"/>
                                                                                                                                <w:right w:val="none" w:sz="0" w:space="0" w:color="auto"/>
                                                                                                                              </w:divBdr>
                                                                                                                            </w:div>
                                                                                                                            <w:div w:id="542988306">
                                                                                                                              <w:marLeft w:val="870"/>
                                                                                                                              <w:marRight w:val="0"/>
                                                                                                                              <w:marTop w:val="0"/>
                                                                                                                              <w:marBottom w:val="0"/>
                                                                                                                              <w:divBdr>
                                                                                                                                <w:top w:val="none" w:sz="0" w:space="0" w:color="auto"/>
                                                                                                                                <w:left w:val="none" w:sz="0" w:space="0" w:color="auto"/>
                                                                                                                                <w:bottom w:val="none" w:sz="0" w:space="0" w:color="auto"/>
                                                                                                                                <w:right w:val="none" w:sz="0" w:space="0" w:color="auto"/>
                                                                                                                              </w:divBdr>
                                                                                                                            </w:div>
                                                                                                                            <w:div w:id="1547721326">
                                                                                                                              <w:marLeft w:val="870"/>
                                                                                                                              <w:marRight w:val="0"/>
                                                                                                                              <w:marTop w:val="0"/>
                                                                                                                              <w:marBottom w:val="0"/>
                                                                                                                              <w:divBdr>
                                                                                                                                <w:top w:val="none" w:sz="0" w:space="0" w:color="auto"/>
                                                                                                                                <w:left w:val="none" w:sz="0" w:space="0" w:color="auto"/>
                                                                                                                                <w:bottom w:val="none" w:sz="0" w:space="0" w:color="auto"/>
                                                                                                                                <w:right w:val="none" w:sz="0" w:space="0" w:color="auto"/>
                                                                                                                              </w:divBdr>
                                                                                                                            </w:div>
                                                                                                                            <w:div w:id="1246647808">
                                                                                                                              <w:marLeft w:val="0"/>
                                                                                                                              <w:marRight w:val="0"/>
                                                                                                                              <w:marTop w:val="0"/>
                                                                                                                              <w:marBottom w:val="0"/>
                                                                                                                              <w:divBdr>
                                                                                                                                <w:top w:val="none" w:sz="0" w:space="0" w:color="auto"/>
                                                                                                                                <w:left w:val="none" w:sz="0" w:space="0" w:color="auto"/>
                                                                                                                                <w:bottom w:val="none" w:sz="0" w:space="0" w:color="auto"/>
                                                                                                                                <w:right w:val="none" w:sz="0" w:space="0" w:color="auto"/>
                                                                                                                              </w:divBdr>
                                                                                                                            </w:div>
                                                                                                                            <w:div w:id="140144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3521228">
      <w:bodyDiv w:val="1"/>
      <w:marLeft w:val="0"/>
      <w:marRight w:val="0"/>
      <w:marTop w:val="0"/>
      <w:marBottom w:val="0"/>
      <w:divBdr>
        <w:top w:val="none" w:sz="0" w:space="0" w:color="auto"/>
        <w:left w:val="none" w:sz="0" w:space="0" w:color="auto"/>
        <w:bottom w:val="none" w:sz="0" w:space="0" w:color="auto"/>
        <w:right w:val="none" w:sz="0" w:space="0" w:color="auto"/>
      </w:divBdr>
      <w:divsChild>
        <w:div w:id="1098719886">
          <w:marLeft w:val="0"/>
          <w:marRight w:val="0"/>
          <w:marTop w:val="0"/>
          <w:marBottom w:val="0"/>
          <w:divBdr>
            <w:top w:val="none" w:sz="0" w:space="0" w:color="auto"/>
            <w:left w:val="none" w:sz="0" w:space="0" w:color="auto"/>
            <w:bottom w:val="none" w:sz="0" w:space="0" w:color="auto"/>
            <w:right w:val="none" w:sz="0" w:space="0" w:color="auto"/>
          </w:divBdr>
          <w:divsChild>
            <w:div w:id="1220820975">
              <w:marLeft w:val="0"/>
              <w:marRight w:val="0"/>
              <w:marTop w:val="0"/>
              <w:marBottom w:val="0"/>
              <w:divBdr>
                <w:top w:val="none" w:sz="0" w:space="0" w:color="auto"/>
                <w:left w:val="none" w:sz="0" w:space="0" w:color="auto"/>
                <w:bottom w:val="none" w:sz="0" w:space="0" w:color="auto"/>
                <w:right w:val="none" w:sz="0" w:space="0" w:color="auto"/>
              </w:divBdr>
              <w:divsChild>
                <w:div w:id="1944074199">
                  <w:marLeft w:val="0"/>
                  <w:marRight w:val="0"/>
                  <w:marTop w:val="0"/>
                  <w:marBottom w:val="0"/>
                  <w:divBdr>
                    <w:top w:val="none" w:sz="0" w:space="0" w:color="auto"/>
                    <w:left w:val="none" w:sz="0" w:space="0" w:color="auto"/>
                    <w:bottom w:val="none" w:sz="0" w:space="0" w:color="auto"/>
                    <w:right w:val="none" w:sz="0" w:space="0" w:color="auto"/>
                  </w:divBdr>
                  <w:divsChild>
                    <w:div w:id="759253897">
                      <w:marLeft w:val="0"/>
                      <w:marRight w:val="0"/>
                      <w:marTop w:val="0"/>
                      <w:marBottom w:val="0"/>
                      <w:divBdr>
                        <w:top w:val="none" w:sz="0" w:space="0" w:color="auto"/>
                        <w:left w:val="none" w:sz="0" w:space="0" w:color="auto"/>
                        <w:bottom w:val="none" w:sz="0" w:space="0" w:color="auto"/>
                        <w:right w:val="none" w:sz="0" w:space="0" w:color="auto"/>
                      </w:divBdr>
                      <w:divsChild>
                        <w:div w:id="610825299">
                          <w:marLeft w:val="0"/>
                          <w:marRight w:val="0"/>
                          <w:marTop w:val="0"/>
                          <w:marBottom w:val="0"/>
                          <w:divBdr>
                            <w:top w:val="none" w:sz="0" w:space="0" w:color="auto"/>
                            <w:left w:val="none" w:sz="0" w:space="0" w:color="auto"/>
                            <w:bottom w:val="none" w:sz="0" w:space="0" w:color="auto"/>
                            <w:right w:val="none" w:sz="0" w:space="0" w:color="auto"/>
                          </w:divBdr>
                          <w:divsChild>
                            <w:div w:id="2129934608">
                              <w:marLeft w:val="0"/>
                              <w:marRight w:val="0"/>
                              <w:marTop w:val="0"/>
                              <w:marBottom w:val="0"/>
                              <w:divBdr>
                                <w:top w:val="single" w:sz="6" w:space="0" w:color="auto"/>
                                <w:left w:val="single" w:sz="6" w:space="0" w:color="auto"/>
                                <w:bottom w:val="single" w:sz="6" w:space="0" w:color="auto"/>
                                <w:right w:val="single" w:sz="6" w:space="0" w:color="auto"/>
                              </w:divBdr>
                              <w:divsChild>
                                <w:div w:id="1870491042">
                                  <w:marLeft w:val="0"/>
                                  <w:marRight w:val="195"/>
                                  <w:marTop w:val="0"/>
                                  <w:marBottom w:val="0"/>
                                  <w:divBdr>
                                    <w:top w:val="none" w:sz="0" w:space="0" w:color="auto"/>
                                    <w:left w:val="none" w:sz="0" w:space="0" w:color="auto"/>
                                    <w:bottom w:val="none" w:sz="0" w:space="0" w:color="auto"/>
                                    <w:right w:val="none" w:sz="0" w:space="0" w:color="auto"/>
                                  </w:divBdr>
                                  <w:divsChild>
                                    <w:div w:id="2054648810">
                                      <w:marLeft w:val="0"/>
                                      <w:marRight w:val="0"/>
                                      <w:marTop w:val="0"/>
                                      <w:marBottom w:val="0"/>
                                      <w:divBdr>
                                        <w:top w:val="none" w:sz="0" w:space="0" w:color="auto"/>
                                        <w:left w:val="none" w:sz="0" w:space="0" w:color="auto"/>
                                        <w:bottom w:val="none" w:sz="0" w:space="0" w:color="auto"/>
                                        <w:right w:val="none" w:sz="0" w:space="0" w:color="auto"/>
                                      </w:divBdr>
                                      <w:divsChild>
                                        <w:div w:id="1218080756">
                                          <w:marLeft w:val="0"/>
                                          <w:marRight w:val="195"/>
                                          <w:marTop w:val="0"/>
                                          <w:marBottom w:val="0"/>
                                          <w:divBdr>
                                            <w:top w:val="none" w:sz="0" w:space="0" w:color="auto"/>
                                            <w:left w:val="none" w:sz="0" w:space="0" w:color="auto"/>
                                            <w:bottom w:val="none" w:sz="0" w:space="0" w:color="auto"/>
                                            <w:right w:val="none" w:sz="0" w:space="0" w:color="auto"/>
                                          </w:divBdr>
                                          <w:divsChild>
                                            <w:div w:id="80107241">
                                              <w:marLeft w:val="0"/>
                                              <w:marRight w:val="0"/>
                                              <w:marTop w:val="0"/>
                                              <w:marBottom w:val="0"/>
                                              <w:divBdr>
                                                <w:top w:val="none" w:sz="0" w:space="0" w:color="auto"/>
                                                <w:left w:val="none" w:sz="0" w:space="0" w:color="auto"/>
                                                <w:bottom w:val="none" w:sz="0" w:space="0" w:color="auto"/>
                                                <w:right w:val="none" w:sz="0" w:space="0" w:color="auto"/>
                                              </w:divBdr>
                                              <w:divsChild>
                                                <w:div w:id="662784612">
                                                  <w:marLeft w:val="0"/>
                                                  <w:marRight w:val="0"/>
                                                  <w:marTop w:val="0"/>
                                                  <w:marBottom w:val="0"/>
                                                  <w:divBdr>
                                                    <w:top w:val="none" w:sz="0" w:space="0" w:color="auto"/>
                                                    <w:left w:val="none" w:sz="0" w:space="0" w:color="auto"/>
                                                    <w:bottom w:val="none" w:sz="0" w:space="0" w:color="auto"/>
                                                    <w:right w:val="none" w:sz="0" w:space="0" w:color="auto"/>
                                                  </w:divBdr>
                                                  <w:divsChild>
                                                    <w:div w:id="1619414703">
                                                      <w:marLeft w:val="0"/>
                                                      <w:marRight w:val="0"/>
                                                      <w:marTop w:val="0"/>
                                                      <w:marBottom w:val="0"/>
                                                      <w:divBdr>
                                                        <w:top w:val="none" w:sz="0" w:space="0" w:color="auto"/>
                                                        <w:left w:val="none" w:sz="0" w:space="0" w:color="auto"/>
                                                        <w:bottom w:val="none" w:sz="0" w:space="0" w:color="auto"/>
                                                        <w:right w:val="none" w:sz="0" w:space="0" w:color="auto"/>
                                                      </w:divBdr>
                                                      <w:divsChild>
                                                        <w:div w:id="169028430">
                                                          <w:marLeft w:val="0"/>
                                                          <w:marRight w:val="0"/>
                                                          <w:marTop w:val="0"/>
                                                          <w:marBottom w:val="0"/>
                                                          <w:divBdr>
                                                            <w:top w:val="none" w:sz="0" w:space="0" w:color="auto"/>
                                                            <w:left w:val="none" w:sz="0" w:space="0" w:color="auto"/>
                                                            <w:bottom w:val="none" w:sz="0" w:space="0" w:color="auto"/>
                                                            <w:right w:val="none" w:sz="0" w:space="0" w:color="auto"/>
                                                          </w:divBdr>
                                                          <w:divsChild>
                                                            <w:div w:id="2139177151">
                                                              <w:marLeft w:val="0"/>
                                                              <w:marRight w:val="0"/>
                                                              <w:marTop w:val="0"/>
                                                              <w:marBottom w:val="0"/>
                                                              <w:divBdr>
                                                                <w:top w:val="none" w:sz="0" w:space="0" w:color="auto"/>
                                                                <w:left w:val="none" w:sz="0" w:space="0" w:color="auto"/>
                                                                <w:bottom w:val="none" w:sz="0" w:space="0" w:color="auto"/>
                                                                <w:right w:val="none" w:sz="0" w:space="0" w:color="auto"/>
                                                              </w:divBdr>
                                                              <w:divsChild>
                                                                <w:div w:id="112602265">
                                                                  <w:marLeft w:val="405"/>
                                                                  <w:marRight w:val="0"/>
                                                                  <w:marTop w:val="0"/>
                                                                  <w:marBottom w:val="0"/>
                                                                  <w:divBdr>
                                                                    <w:top w:val="none" w:sz="0" w:space="0" w:color="auto"/>
                                                                    <w:left w:val="none" w:sz="0" w:space="0" w:color="auto"/>
                                                                    <w:bottom w:val="none" w:sz="0" w:space="0" w:color="auto"/>
                                                                    <w:right w:val="none" w:sz="0" w:space="0" w:color="auto"/>
                                                                  </w:divBdr>
                                                                  <w:divsChild>
                                                                    <w:div w:id="407191013">
                                                                      <w:marLeft w:val="0"/>
                                                                      <w:marRight w:val="0"/>
                                                                      <w:marTop w:val="0"/>
                                                                      <w:marBottom w:val="0"/>
                                                                      <w:divBdr>
                                                                        <w:top w:val="none" w:sz="0" w:space="0" w:color="auto"/>
                                                                        <w:left w:val="none" w:sz="0" w:space="0" w:color="auto"/>
                                                                        <w:bottom w:val="none" w:sz="0" w:space="0" w:color="auto"/>
                                                                        <w:right w:val="none" w:sz="0" w:space="0" w:color="auto"/>
                                                                      </w:divBdr>
                                                                      <w:divsChild>
                                                                        <w:div w:id="1296564985">
                                                                          <w:marLeft w:val="0"/>
                                                                          <w:marRight w:val="0"/>
                                                                          <w:marTop w:val="0"/>
                                                                          <w:marBottom w:val="0"/>
                                                                          <w:divBdr>
                                                                            <w:top w:val="none" w:sz="0" w:space="0" w:color="auto"/>
                                                                            <w:left w:val="none" w:sz="0" w:space="0" w:color="auto"/>
                                                                            <w:bottom w:val="none" w:sz="0" w:space="0" w:color="auto"/>
                                                                            <w:right w:val="none" w:sz="0" w:space="0" w:color="auto"/>
                                                                          </w:divBdr>
                                                                          <w:divsChild>
                                                                            <w:div w:id="1682781633">
                                                                              <w:marLeft w:val="0"/>
                                                                              <w:marRight w:val="0"/>
                                                                              <w:marTop w:val="0"/>
                                                                              <w:marBottom w:val="0"/>
                                                                              <w:divBdr>
                                                                                <w:top w:val="none" w:sz="0" w:space="0" w:color="auto"/>
                                                                                <w:left w:val="none" w:sz="0" w:space="0" w:color="auto"/>
                                                                                <w:bottom w:val="none" w:sz="0" w:space="0" w:color="auto"/>
                                                                                <w:right w:val="none" w:sz="0" w:space="0" w:color="auto"/>
                                                                              </w:divBdr>
                                                                              <w:divsChild>
                                                                                <w:div w:id="1228683747">
                                                                                  <w:marLeft w:val="0"/>
                                                                                  <w:marRight w:val="0"/>
                                                                                  <w:marTop w:val="0"/>
                                                                                  <w:marBottom w:val="0"/>
                                                                                  <w:divBdr>
                                                                                    <w:top w:val="none" w:sz="0" w:space="0" w:color="auto"/>
                                                                                    <w:left w:val="none" w:sz="0" w:space="0" w:color="auto"/>
                                                                                    <w:bottom w:val="none" w:sz="0" w:space="0" w:color="auto"/>
                                                                                    <w:right w:val="none" w:sz="0" w:space="0" w:color="auto"/>
                                                                                  </w:divBdr>
                                                                                  <w:divsChild>
                                                                                    <w:div w:id="101462815">
                                                                                      <w:marLeft w:val="0"/>
                                                                                      <w:marRight w:val="0"/>
                                                                                      <w:marTop w:val="0"/>
                                                                                      <w:marBottom w:val="0"/>
                                                                                      <w:divBdr>
                                                                                        <w:top w:val="none" w:sz="0" w:space="0" w:color="auto"/>
                                                                                        <w:left w:val="none" w:sz="0" w:space="0" w:color="auto"/>
                                                                                        <w:bottom w:val="none" w:sz="0" w:space="0" w:color="auto"/>
                                                                                        <w:right w:val="none" w:sz="0" w:space="0" w:color="auto"/>
                                                                                      </w:divBdr>
                                                                                      <w:divsChild>
                                                                                        <w:div w:id="1162619670">
                                                                                          <w:marLeft w:val="0"/>
                                                                                          <w:marRight w:val="0"/>
                                                                                          <w:marTop w:val="0"/>
                                                                                          <w:marBottom w:val="0"/>
                                                                                          <w:divBdr>
                                                                                            <w:top w:val="none" w:sz="0" w:space="0" w:color="auto"/>
                                                                                            <w:left w:val="none" w:sz="0" w:space="0" w:color="auto"/>
                                                                                            <w:bottom w:val="none" w:sz="0" w:space="0" w:color="auto"/>
                                                                                            <w:right w:val="none" w:sz="0" w:space="0" w:color="auto"/>
                                                                                          </w:divBdr>
                                                                                          <w:divsChild>
                                                                                            <w:div w:id="314381132">
                                                                                              <w:marLeft w:val="0"/>
                                                                                              <w:marRight w:val="150"/>
                                                                                              <w:marTop w:val="75"/>
                                                                                              <w:marBottom w:val="0"/>
                                                                                              <w:divBdr>
                                                                                                <w:top w:val="none" w:sz="0" w:space="0" w:color="auto"/>
                                                                                                <w:left w:val="none" w:sz="0" w:space="0" w:color="auto"/>
                                                                                                <w:bottom w:val="single" w:sz="6" w:space="15" w:color="auto"/>
                                                                                                <w:right w:val="none" w:sz="0" w:space="0" w:color="auto"/>
                                                                                              </w:divBdr>
                                                                                              <w:divsChild>
                                                                                                <w:div w:id="307631346">
                                                                                                  <w:marLeft w:val="1200"/>
                                                                                                  <w:marRight w:val="0"/>
                                                                                                  <w:marTop w:val="180"/>
                                                                                                  <w:marBottom w:val="0"/>
                                                                                                  <w:divBdr>
                                                                                                    <w:top w:val="none" w:sz="0" w:space="0" w:color="auto"/>
                                                                                                    <w:left w:val="none" w:sz="0" w:space="0" w:color="auto"/>
                                                                                                    <w:bottom w:val="none" w:sz="0" w:space="0" w:color="auto"/>
                                                                                                    <w:right w:val="none" w:sz="0" w:space="0" w:color="auto"/>
                                                                                                  </w:divBdr>
                                                                                                  <w:divsChild>
                                                                                                    <w:div w:id="1899779722">
                                                                                                      <w:marLeft w:val="0"/>
                                                                                                      <w:marRight w:val="0"/>
                                                                                                      <w:marTop w:val="0"/>
                                                                                                      <w:marBottom w:val="0"/>
                                                                                                      <w:divBdr>
                                                                                                        <w:top w:val="none" w:sz="0" w:space="0" w:color="auto"/>
                                                                                                        <w:left w:val="none" w:sz="0" w:space="0" w:color="auto"/>
                                                                                                        <w:bottom w:val="none" w:sz="0" w:space="0" w:color="auto"/>
                                                                                                        <w:right w:val="none" w:sz="0" w:space="0" w:color="auto"/>
                                                                                                      </w:divBdr>
                                                                                                      <w:divsChild>
                                                                                                        <w:div w:id="1677267842">
                                                                                                          <w:marLeft w:val="0"/>
                                                                                                          <w:marRight w:val="0"/>
                                                                                                          <w:marTop w:val="15"/>
                                                                                                          <w:marBottom w:val="0"/>
                                                                                                          <w:divBdr>
                                                                                                            <w:top w:val="none" w:sz="0" w:space="0" w:color="auto"/>
                                                                                                            <w:left w:val="none" w:sz="0" w:space="0" w:color="auto"/>
                                                                                                            <w:bottom w:val="none" w:sz="0" w:space="0" w:color="auto"/>
                                                                                                            <w:right w:val="none" w:sz="0" w:space="0" w:color="auto"/>
                                                                                                          </w:divBdr>
                                                                                                          <w:divsChild>
                                                                                                            <w:div w:id="1250428747">
                                                                                                              <w:marLeft w:val="0"/>
                                                                                                              <w:marRight w:val="0"/>
                                                                                                              <w:marTop w:val="0"/>
                                                                                                              <w:marBottom w:val="0"/>
                                                                                                              <w:divBdr>
                                                                                                                <w:top w:val="none" w:sz="0" w:space="0" w:color="auto"/>
                                                                                                                <w:left w:val="none" w:sz="0" w:space="0" w:color="auto"/>
                                                                                                                <w:bottom w:val="none" w:sz="0" w:space="0" w:color="auto"/>
                                                                                                                <w:right w:val="none" w:sz="0" w:space="0" w:color="auto"/>
                                                                                                              </w:divBdr>
                                                                                                              <w:divsChild>
                                                                                                                <w:div w:id="1251935775">
                                                                                                                  <w:marLeft w:val="0"/>
                                                                                                                  <w:marRight w:val="0"/>
                                                                                                                  <w:marTop w:val="0"/>
                                                                                                                  <w:marBottom w:val="0"/>
                                                                                                                  <w:divBdr>
                                                                                                                    <w:top w:val="none" w:sz="0" w:space="0" w:color="auto"/>
                                                                                                                    <w:left w:val="none" w:sz="0" w:space="0" w:color="auto"/>
                                                                                                                    <w:bottom w:val="none" w:sz="0" w:space="0" w:color="auto"/>
                                                                                                                    <w:right w:val="none" w:sz="0" w:space="0" w:color="auto"/>
                                                                                                                  </w:divBdr>
                                                                                                                  <w:divsChild>
                                                                                                                    <w:div w:id="630089887">
                                                                                                                      <w:marLeft w:val="0"/>
                                                                                                                      <w:marRight w:val="0"/>
                                                                                                                      <w:marTop w:val="0"/>
                                                                                                                      <w:marBottom w:val="0"/>
                                                                                                                      <w:divBdr>
                                                                                                                        <w:top w:val="none" w:sz="0" w:space="0" w:color="auto"/>
                                                                                                                        <w:left w:val="none" w:sz="0" w:space="0" w:color="auto"/>
                                                                                                                        <w:bottom w:val="none" w:sz="0" w:space="0" w:color="auto"/>
                                                                                                                        <w:right w:val="none" w:sz="0" w:space="0" w:color="auto"/>
                                                                                                                      </w:divBdr>
                                                                                                                      <w:divsChild>
                                                                                                                        <w:div w:id="2017002197">
                                                                                                                          <w:marLeft w:val="0"/>
                                                                                                                          <w:marRight w:val="0"/>
                                                                                                                          <w:marTop w:val="0"/>
                                                                                                                          <w:marBottom w:val="0"/>
                                                                                                                          <w:divBdr>
                                                                                                                            <w:top w:val="none" w:sz="0" w:space="0" w:color="auto"/>
                                                                                                                            <w:left w:val="none" w:sz="0" w:space="0" w:color="auto"/>
                                                                                                                            <w:bottom w:val="none" w:sz="0" w:space="0" w:color="auto"/>
                                                                                                                            <w:right w:val="none" w:sz="0" w:space="0" w:color="auto"/>
                                                                                                                          </w:divBdr>
                                                                                                                          <w:divsChild>
                                                                                                                            <w:div w:id="208656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572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fallsfreewi.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opkins\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046D8BEA50984CA4984655A0A8079A" ma:contentTypeVersion="14" ma:contentTypeDescription="Create a new document." ma:contentTypeScope="" ma:versionID="378120f42acf023cd1c2b83e3a5cf7d3">
  <xsd:schema xmlns:xsd="http://www.w3.org/2001/XMLSchema" xmlns:xs="http://www.w3.org/2001/XMLSchema" xmlns:p="http://schemas.microsoft.com/office/2006/metadata/properties" xmlns:ns2="0ec17be5-22de-4fb0-b6fe-d92695e527d2" xmlns:ns3="b76524b7-74bf-4061-9bbc-49fa7d72951c" targetNamespace="http://schemas.microsoft.com/office/2006/metadata/properties" ma:root="true" ma:fieldsID="a42dd14e5642d76c70ecb55573167cd5" ns2:_="" ns3:_="">
    <xsd:import namespace="0ec17be5-22de-4fb0-b6fe-d92695e527d2"/>
    <xsd:import namespace="b76524b7-74bf-4061-9bbc-49fa7d7295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17be5-22de-4fb0-b6fe-d92695e52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e0ca4f4-bd4a-4530-8d17-0334718f01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6524b7-74bf-4061-9bbc-49fa7d72951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8bfaa1-68b0-4321-8145-30d0d4005d2d}" ma:internalName="TaxCatchAll" ma:showField="CatchAllData" ma:web="b76524b7-74bf-4061-9bbc-49fa7d7295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76524b7-74bf-4061-9bbc-49fa7d72951c" xsi:nil="true"/>
    <lcf76f155ced4ddcb4097134ff3c332f xmlns="0ec17be5-22de-4fb0-b6fe-d92695e527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DEE425-7903-45F4-AA5F-4478ECB5819B}">
  <ds:schemaRefs>
    <ds:schemaRef ds:uri="http://schemas.microsoft.com/sharepoint/v3/contenttype/forms"/>
  </ds:schemaRefs>
</ds:datastoreItem>
</file>

<file path=customXml/itemProps2.xml><?xml version="1.0" encoding="utf-8"?>
<ds:datastoreItem xmlns:ds="http://schemas.openxmlformats.org/officeDocument/2006/customXml" ds:itemID="{974B8F92-C492-413A-AB4D-13555D4D3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17be5-22de-4fb0-b6fe-d92695e527d2"/>
    <ds:schemaRef ds:uri="b76524b7-74bf-4061-9bbc-49fa7d729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09BA69-0353-4635-B24D-680392A54D01}">
  <ds:schemaRefs>
    <ds:schemaRef ds:uri="http://schemas.microsoft.com/office/2006/metadata/properties"/>
    <ds:schemaRef ds:uri="http://schemas.microsoft.com/office/infopath/2007/PartnerControls"/>
    <ds:schemaRef ds:uri="b76524b7-74bf-4061-9bbc-49fa7d72951c"/>
    <ds:schemaRef ds:uri="0ec17be5-22de-4fb0-b6fe-d92695e527d2"/>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TotalTime>
  <Pages>2</Pages>
  <Words>518</Words>
  <Characters>2561</Characters>
  <Application>Microsoft Office Word</Application>
  <DocSecurity>0</DocSecurity>
  <Lines>62</Lines>
  <Paragraphs>17</Paragraphs>
  <ScaleCrop>false</ScaleCrop>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Krasnowski</dc:creator>
  <cp:keywords/>
  <dc:description/>
  <cp:lastModifiedBy>Suzanne Morley</cp:lastModifiedBy>
  <cp:revision>141</cp:revision>
  <cp:lastPrinted>2016-09-14T18:44:00Z</cp:lastPrinted>
  <dcterms:created xsi:type="dcterms:W3CDTF">2020-09-21T14:52:00Z</dcterms:created>
  <dcterms:modified xsi:type="dcterms:W3CDTF">2026-03-25T14:49:00Z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0x010100C1046D8BEA50984CA4984655A0A8079A</vt:lpwstr>
  </property>
  <property fmtid="{D5CDD505-2E9C-101B-9397-08002B2CF9AE}" pid="4" name="Order">
    <vt:r8>12337700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TaxCatchAll">
    <vt:lpwstr/>
  </property>
  <property fmtid="{D5CDD505-2E9C-101B-9397-08002B2CF9AE}" pid="13" name="lcf76f155ced4ddcb4097134ff3c332f">
    <vt:lpwstr/>
  </property>
</Properties>
</file>