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8A28" w14:textId="77777777" w:rsidR="00685662" w:rsidRPr="00262178" w:rsidRDefault="00685662" w:rsidP="00977097">
      <w:pPr>
        <w:tabs>
          <w:tab w:val="left" w:pos="1155"/>
        </w:tabs>
        <w:rPr>
          <w:rFonts w:ascii="Leelawadee" w:eastAsia="Calibri Light" w:hAnsi="Leelawadee" w:cs="Leelawadee"/>
          <w:b/>
          <w:bCs/>
          <w:color w:val="000000" w:themeColor="text1"/>
          <w:sz w:val="10"/>
          <w:szCs w:val="10"/>
        </w:rPr>
      </w:pPr>
    </w:p>
    <w:p w14:paraId="44BCDD27" w14:textId="4A08AAA6" w:rsidR="00F9457A" w:rsidRPr="00977097" w:rsidRDefault="557D1FD9" w:rsidP="00977097">
      <w:pPr>
        <w:tabs>
          <w:tab w:val="left" w:pos="1155"/>
        </w:tabs>
        <w:rPr>
          <w:rFonts w:ascii="Leelawadee" w:eastAsia="Times New Roman" w:hAnsi="Leelawadee" w:cs="Leelawadee"/>
          <w:b/>
          <w:bCs/>
        </w:rPr>
      </w:pPr>
      <w:r w:rsidRPr="00977097">
        <w:rPr>
          <w:rFonts w:ascii="Leelawadee" w:eastAsia="Calibri Light" w:hAnsi="Leelawadee" w:cs="Leelawadee"/>
          <w:b/>
          <w:bCs/>
          <w:color w:val="000000" w:themeColor="text1"/>
        </w:rPr>
        <w:t>FOR IMMEDIATE RELEASE</w:t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BB0C88">
        <w:rPr>
          <w:rFonts w:ascii="Leelawadee" w:hAnsi="Leelawadee" w:cs="Leelawadee"/>
          <w:sz w:val="20"/>
          <w:szCs w:val="20"/>
        </w:rPr>
        <w:tab/>
      </w:r>
      <w:r w:rsidRPr="00977097">
        <w:rPr>
          <w:rFonts w:ascii="Leelawadee" w:eastAsia="Calibri Light" w:hAnsi="Leelawadee" w:cs="Leelawadee"/>
          <w:b/>
          <w:bCs/>
          <w:color w:val="000000" w:themeColor="text1"/>
        </w:rPr>
        <w:t xml:space="preserve">CONTACT: </w:t>
      </w:r>
      <w:r w:rsidRPr="00977097">
        <w:rPr>
          <w:rFonts w:ascii="Leelawadee" w:eastAsia="Calibri Light" w:hAnsi="Leelawadee" w:cs="Leelawadee"/>
          <w:color w:val="000000" w:themeColor="text1"/>
          <w:highlight w:val="yellow"/>
        </w:rPr>
        <w:t>Name</w:t>
      </w:r>
      <w:r w:rsidR="000D3242" w:rsidRPr="00977097">
        <w:rPr>
          <w:rFonts w:ascii="Leelawadee" w:hAnsi="Leelawadee" w:cs="Leelawadee"/>
          <w:sz w:val="20"/>
          <w:szCs w:val="20"/>
        </w:rPr>
        <w:br/>
      </w:r>
      <w:r w:rsidRPr="00977097">
        <w:rPr>
          <w:rFonts w:ascii="Leelawadee" w:eastAsia="Calibri Light" w:hAnsi="Leelawadee" w:cs="Leelawadee"/>
          <w:color w:val="000000" w:themeColor="text1"/>
          <w:highlight w:val="yellow"/>
        </w:rPr>
        <w:t>Date</w:t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0D3242" w:rsidRPr="00977097">
        <w:rPr>
          <w:rFonts w:ascii="Leelawadee" w:hAnsi="Leelawadee" w:cs="Leelawadee"/>
          <w:sz w:val="20"/>
          <w:szCs w:val="20"/>
        </w:rPr>
        <w:tab/>
      </w:r>
      <w:r w:rsidR="00BB0C88">
        <w:rPr>
          <w:rFonts w:ascii="Leelawadee" w:hAnsi="Leelawadee" w:cs="Leelawadee"/>
          <w:sz w:val="20"/>
          <w:szCs w:val="20"/>
        </w:rPr>
        <w:tab/>
      </w:r>
      <w:r w:rsidRPr="00977097">
        <w:rPr>
          <w:rFonts w:ascii="Leelawadee" w:eastAsia="Calibri Light" w:hAnsi="Leelawadee" w:cs="Leelawadee"/>
          <w:color w:val="000000" w:themeColor="text1"/>
          <w:highlight w:val="yellow"/>
        </w:rPr>
        <w:t>Email | Phone</w:t>
      </w:r>
      <w:bookmarkStart w:id="0" w:name="_Hlk50624402"/>
      <w:r w:rsidR="000D3242" w:rsidRPr="00977097">
        <w:rPr>
          <w:rFonts w:ascii="Leelawadee" w:hAnsi="Leelawadee" w:cs="Leelawadee"/>
          <w:sz w:val="20"/>
          <w:szCs w:val="20"/>
        </w:rPr>
        <w:br/>
      </w:r>
    </w:p>
    <w:p w14:paraId="1BA796FF" w14:textId="77777777" w:rsidR="00914133" w:rsidRPr="002351D0" w:rsidRDefault="00914133" w:rsidP="00914133">
      <w:pPr>
        <w:jc w:val="center"/>
        <w:rPr>
          <w:rFonts w:ascii="Leelawadee" w:hAnsi="Leelawadee" w:cs="Leelawadee"/>
          <w:b/>
          <w:bCs/>
          <w:sz w:val="28"/>
          <w:szCs w:val="28"/>
        </w:rPr>
      </w:pPr>
      <w:r w:rsidRPr="002351D0">
        <w:rPr>
          <w:rFonts w:ascii="Leelawadee" w:hAnsi="Leelawadee" w:cs="Leelawadee"/>
          <w:b/>
          <w:bCs/>
          <w:sz w:val="28"/>
          <w:szCs w:val="28"/>
        </w:rPr>
        <w:t xml:space="preserve">Building Balance Through Connection </w:t>
      </w:r>
    </w:p>
    <w:p w14:paraId="1CCCB1CF" w14:textId="77777777" w:rsidR="00E7289F" w:rsidRPr="0096126D" w:rsidRDefault="00E7289F" w:rsidP="00E7289F">
      <w:pPr>
        <w:jc w:val="center"/>
        <w:rPr>
          <w:rFonts w:ascii="Leelawadee" w:hAnsi="Leelawadee" w:cs="Leelawadee"/>
          <w:b/>
          <w:bCs/>
        </w:rPr>
      </w:pPr>
    </w:p>
    <w:p w14:paraId="4AAE8FB8" w14:textId="77777777" w:rsidR="0096126D" w:rsidRDefault="3918D4DE" w:rsidP="0096126D">
      <w:pPr>
        <w:pStyle w:val="NoSpacing"/>
        <w:rPr>
          <w:rFonts w:ascii="Leelawadee" w:hAnsi="Leelawadee" w:cs="Leelawadee"/>
        </w:rPr>
      </w:pPr>
      <w:r w:rsidRPr="001E1945">
        <w:rPr>
          <w:rFonts w:ascii="Leelawadee" w:eastAsiaTheme="minorEastAsia" w:hAnsi="Leelawadee" w:cs="Leelawadee"/>
          <w:color w:val="000000" w:themeColor="text1"/>
          <w:highlight w:val="yellow"/>
        </w:rPr>
        <w:t>(</w:t>
      </w:r>
      <w:r w:rsidR="61E9D56E" w:rsidRPr="001E1945">
        <w:rPr>
          <w:rFonts w:ascii="Leelawadee" w:eastAsiaTheme="minorEastAsia" w:hAnsi="Leelawadee" w:cs="Leelawadee"/>
          <w:color w:val="000000" w:themeColor="text1"/>
          <w:highlight w:val="yellow"/>
        </w:rPr>
        <w:t>CITY</w:t>
      </w:r>
      <w:r w:rsidR="00053CE9" w:rsidRPr="001E1945">
        <w:rPr>
          <w:rFonts w:ascii="Leelawadee" w:eastAsiaTheme="minorEastAsia" w:hAnsi="Leelawadee" w:cs="Leelawadee"/>
          <w:color w:val="000000" w:themeColor="text1"/>
        </w:rPr>
        <w:t>, W</w:t>
      </w:r>
      <w:r w:rsidR="00AA2841" w:rsidRPr="001E1945">
        <w:rPr>
          <w:rFonts w:ascii="Leelawadee" w:eastAsiaTheme="minorEastAsia" w:hAnsi="Leelawadee" w:cs="Leelawadee"/>
          <w:color w:val="000000" w:themeColor="text1"/>
        </w:rPr>
        <w:t>I</w:t>
      </w:r>
      <w:r w:rsidRPr="001E1945">
        <w:rPr>
          <w:rFonts w:ascii="Leelawadee" w:eastAsiaTheme="minorEastAsia" w:hAnsi="Leelawadee" w:cs="Leelawadee"/>
          <w:color w:val="000000" w:themeColor="text1"/>
        </w:rPr>
        <w:t>)</w:t>
      </w:r>
      <w:r w:rsidR="00107099">
        <w:rPr>
          <w:rFonts w:ascii="Leelawadee" w:eastAsiaTheme="minorEastAsia" w:hAnsi="Leelawadee" w:cs="Leelawadee"/>
          <w:color w:val="000000" w:themeColor="text1"/>
        </w:rPr>
        <w:t xml:space="preserve"> </w:t>
      </w:r>
      <w:r w:rsidR="0096126D">
        <w:rPr>
          <w:rFonts w:ascii="Leelawadee" w:eastAsiaTheme="minorEastAsia" w:hAnsi="Leelawadee" w:cs="Leelawadee"/>
          <w:color w:val="000000" w:themeColor="text1"/>
        </w:rPr>
        <w:t>September is Falls Prevention Awareness Month! The</w:t>
      </w:r>
      <w:r w:rsidR="0096126D">
        <w:rPr>
          <w:rFonts w:ascii="Leelawadee" w:eastAsiaTheme="minorEastAsia" w:hAnsi="Leelawadee" w:cs="Leelawadee"/>
        </w:rPr>
        <w:t xml:space="preserve"> </w:t>
      </w:r>
      <w:r w:rsidR="0096126D" w:rsidRPr="001E1945">
        <w:rPr>
          <w:rFonts w:ascii="Leelawadee" w:hAnsi="Leelawadee" w:cs="Leelawadee"/>
        </w:rPr>
        <w:t>Falls Free Wisconsin Coalition</w:t>
      </w:r>
      <w:r w:rsidR="0096126D">
        <w:rPr>
          <w:rFonts w:ascii="Leelawadee" w:hAnsi="Leelawadee" w:cs="Leelawadee"/>
        </w:rPr>
        <w:t xml:space="preserve">, a statewide effort to reduce falls as we age, and </w:t>
      </w:r>
      <w:r w:rsidR="0096126D" w:rsidRPr="00177EED">
        <w:rPr>
          <w:rFonts w:ascii="Leelawadee" w:hAnsi="Leelawadee" w:cs="Leelawadee"/>
          <w:highlight w:val="yellow"/>
        </w:rPr>
        <w:t>YOUR ORGANIZATION HERE</w:t>
      </w:r>
      <w:r w:rsidR="0096126D">
        <w:rPr>
          <w:rFonts w:ascii="Leelawadee" w:hAnsi="Leelawadee" w:cs="Leelawadee"/>
        </w:rPr>
        <w:t xml:space="preserve"> are encouraging all of us to add connection to our toolbox this September and beyond. </w:t>
      </w:r>
      <w:r w:rsidR="0096126D" w:rsidRPr="00980A23">
        <w:rPr>
          <w:rFonts w:ascii="Leelawadee" w:hAnsi="Leelawadee" w:cs="Leelawadee"/>
          <w:b/>
          <w:bCs/>
        </w:rPr>
        <w:t>Strong social connections help us stay active, supported, and mobile as we age.</w:t>
      </w:r>
    </w:p>
    <w:p w14:paraId="25CC6C93" w14:textId="77777777" w:rsidR="0096126D" w:rsidRDefault="0096126D" w:rsidP="0096126D">
      <w:pPr>
        <w:pStyle w:val="NoSpacing"/>
        <w:rPr>
          <w:rFonts w:ascii="Leelawadee" w:hAnsi="Leelawadee" w:cs="Leelawadee"/>
        </w:rPr>
      </w:pPr>
    </w:p>
    <w:p w14:paraId="2E6DF801" w14:textId="3765EDD6" w:rsidR="0096126D" w:rsidRDefault="0096126D" w:rsidP="0096126D">
      <w:pPr>
        <w:pStyle w:val="NoSpacing"/>
        <w:rPr>
          <w:rFonts w:ascii="Leelawadee" w:hAnsi="Leelawadee" w:cs="Leelawadee"/>
        </w:rPr>
      </w:pPr>
      <w:r>
        <w:rPr>
          <w:rFonts w:ascii="Leelawadee" w:hAnsi="Leelawadee" w:cs="Leelawadee"/>
        </w:rPr>
        <w:t>Most</w:t>
      </w:r>
      <w:r w:rsidRPr="005A6792">
        <w:rPr>
          <w:rFonts w:ascii="Leelawadee" w:hAnsi="Leelawadee" w:cs="Leelawadee"/>
        </w:rPr>
        <w:t xml:space="preserve"> of us </w:t>
      </w:r>
      <w:r>
        <w:rPr>
          <w:rFonts w:ascii="Leelawadee" w:hAnsi="Leelawadee" w:cs="Leelawadee"/>
        </w:rPr>
        <w:t>feel lonely at some point in our lives</w:t>
      </w:r>
      <w:r w:rsidRPr="005A6792">
        <w:rPr>
          <w:rFonts w:ascii="Leelawadee" w:hAnsi="Leelawadee" w:cs="Leelawadee"/>
        </w:rPr>
        <w:t xml:space="preserve">, and for many people those feelings are temporary. People of all ages and backgrounds can </w:t>
      </w:r>
      <w:r>
        <w:rPr>
          <w:rFonts w:ascii="Leelawadee" w:hAnsi="Leelawadee" w:cs="Leelawadee"/>
        </w:rPr>
        <w:t>experience loneliness</w:t>
      </w:r>
      <w:r w:rsidRPr="005A6792">
        <w:rPr>
          <w:rFonts w:ascii="Leelawadee" w:hAnsi="Leelawadee" w:cs="Leelawadee"/>
        </w:rPr>
        <w:t xml:space="preserve"> or social isolat</w:t>
      </w:r>
      <w:r>
        <w:rPr>
          <w:rFonts w:ascii="Leelawadee" w:hAnsi="Leelawadee" w:cs="Leelawadee"/>
        </w:rPr>
        <w:t>ion (</w:t>
      </w:r>
      <w:r w:rsidRPr="00EF68BD">
        <w:rPr>
          <w:rFonts w:ascii="Leelawadee" w:hAnsi="Leelawadee" w:cs="Leelawadee"/>
        </w:rPr>
        <w:t xml:space="preserve">meaning </w:t>
      </w:r>
      <w:r w:rsidR="00A839FB">
        <w:rPr>
          <w:rFonts w:ascii="Leelawadee" w:hAnsi="Leelawadee" w:cs="Leelawadee"/>
        </w:rPr>
        <w:t>having</w:t>
      </w:r>
      <w:r w:rsidRPr="00EF68BD">
        <w:rPr>
          <w:rFonts w:ascii="Leelawadee" w:hAnsi="Leelawadee" w:cs="Leelawadee"/>
        </w:rPr>
        <w:t xml:space="preserve"> little or no regular contact with others</w:t>
      </w:r>
      <w:r>
        <w:rPr>
          <w:rFonts w:ascii="Leelawadee" w:hAnsi="Leelawadee" w:cs="Leelawadee"/>
        </w:rPr>
        <w:t>). As we age, the risk of loneliness and isolation can increase, and for many older adults, it can become a regular part of life.</w:t>
      </w:r>
    </w:p>
    <w:p w14:paraId="4BD00578" w14:textId="77777777" w:rsidR="0096126D" w:rsidRDefault="0096126D" w:rsidP="0096126D">
      <w:pPr>
        <w:pStyle w:val="NoSpacing"/>
        <w:rPr>
          <w:rFonts w:ascii="Leelawadee" w:hAnsi="Leelawadee" w:cs="Leelawadee"/>
        </w:rPr>
      </w:pPr>
    </w:p>
    <w:p w14:paraId="066EB4E6" w14:textId="704AEDDF" w:rsidR="0096126D" w:rsidRPr="006470D2" w:rsidRDefault="0096126D" w:rsidP="0096126D">
      <w:pPr>
        <w:pStyle w:val="NoSpacing"/>
        <w:rPr>
          <w:rFonts w:ascii="Leelawadee" w:hAnsi="Leelawadee" w:cs="Leelawadee"/>
          <w:b/>
          <w:bCs/>
        </w:rPr>
      </w:pPr>
      <w:r w:rsidRPr="006470D2">
        <w:rPr>
          <w:rFonts w:ascii="Leelawadee" w:hAnsi="Leelawadee" w:cs="Leelawadee"/>
        </w:rPr>
        <w:t xml:space="preserve">Social connection, on the other hand, </w:t>
      </w:r>
      <w:r>
        <w:rPr>
          <w:rFonts w:ascii="Leelawadee" w:hAnsi="Leelawadee" w:cs="Leelawadee"/>
        </w:rPr>
        <w:t>means having</w:t>
      </w:r>
      <w:r w:rsidRPr="006470D2">
        <w:rPr>
          <w:rFonts w:ascii="Leelawadee" w:hAnsi="Leelawadee" w:cs="Leelawadee"/>
        </w:rPr>
        <w:t xml:space="preserve"> meaningful relationships and feeling </w:t>
      </w:r>
      <w:r>
        <w:rPr>
          <w:rFonts w:ascii="Leelawadee" w:hAnsi="Leelawadee" w:cs="Leelawadee"/>
        </w:rPr>
        <w:t>like we belong</w:t>
      </w:r>
      <w:r w:rsidRPr="006470D2">
        <w:rPr>
          <w:rFonts w:ascii="Leelawadee" w:hAnsi="Leelawadee" w:cs="Leelawadee"/>
        </w:rPr>
        <w:t xml:space="preserve">, </w:t>
      </w:r>
      <w:r>
        <w:rPr>
          <w:rFonts w:ascii="Leelawadee" w:hAnsi="Leelawadee" w:cs="Leelawadee"/>
        </w:rPr>
        <w:t>are cared for, and are supported</w:t>
      </w:r>
      <w:r w:rsidRPr="006470D2">
        <w:rPr>
          <w:rFonts w:ascii="Leelawadee" w:hAnsi="Leelawadee" w:cs="Leelawadee"/>
        </w:rPr>
        <w:t xml:space="preserve">. </w:t>
      </w:r>
      <w:r w:rsidRPr="006470D2">
        <w:rPr>
          <w:rFonts w:ascii="Leelawadee" w:hAnsi="Leelawadee" w:cs="Leelawadee"/>
          <w:b/>
          <w:bCs/>
        </w:rPr>
        <w:t xml:space="preserve">Strong social connections don’t just </w:t>
      </w:r>
      <w:r w:rsidRPr="00980A23">
        <w:rPr>
          <w:rFonts w:ascii="Leelawadee" w:hAnsi="Leelawadee" w:cs="Leelawadee"/>
          <w:b/>
          <w:bCs/>
        </w:rPr>
        <w:t xml:space="preserve">make life </w:t>
      </w:r>
      <w:r w:rsidR="004A03F3" w:rsidRPr="00980A23">
        <w:rPr>
          <w:rFonts w:ascii="Leelawadee" w:hAnsi="Leelawadee" w:cs="Leelawadee"/>
          <w:b/>
          <w:bCs/>
        </w:rPr>
        <w:t>better</w:t>
      </w:r>
      <w:r w:rsidR="004A03F3" w:rsidRPr="006470D2">
        <w:rPr>
          <w:rFonts w:ascii="Leelawadee" w:hAnsi="Leelawadee" w:cs="Leelawadee"/>
          <w:b/>
          <w:bCs/>
        </w:rPr>
        <w:t xml:space="preserve">, </w:t>
      </w:r>
      <w:r w:rsidRPr="006470D2">
        <w:rPr>
          <w:rFonts w:ascii="Leelawadee" w:hAnsi="Leelawadee" w:cs="Leelawadee"/>
          <w:b/>
          <w:bCs/>
        </w:rPr>
        <w:t>they also help protect our health</w:t>
      </w:r>
      <w:r w:rsidRPr="00980A23">
        <w:rPr>
          <w:rFonts w:ascii="Leelawadee" w:hAnsi="Leelawadee" w:cs="Leelawadee"/>
          <w:b/>
          <w:bCs/>
        </w:rPr>
        <w:t xml:space="preserve"> and can lower</w:t>
      </w:r>
      <w:r w:rsidRPr="006470D2">
        <w:rPr>
          <w:rFonts w:ascii="Leelawadee" w:hAnsi="Leelawadee" w:cs="Leelawadee"/>
          <w:b/>
          <w:bCs/>
        </w:rPr>
        <w:t xml:space="preserve"> the risk of heart disease, stroke, dementia, depression, anxiety, and even falls</w:t>
      </w:r>
      <w:r w:rsidRPr="00980A23">
        <w:rPr>
          <w:rFonts w:ascii="Leelawadee" w:hAnsi="Leelawadee" w:cs="Leelawadee"/>
          <w:b/>
          <w:bCs/>
        </w:rPr>
        <w:t>.</w:t>
      </w:r>
    </w:p>
    <w:p w14:paraId="601E8909" w14:textId="77777777" w:rsidR="0096126D" w:rsidRDefault="0096126D" w:rsidP="0096126D">
      <w:pPr>
        <w:pStyle w:val="NoSpacing"/>
        <w:rPr>
          <w:rFonts w:ascii="Leelawadee" w:hAnsi="Leelawadee" w:cs="Leelawadee"/>
        </w:rPr>
      </w:pPr>
    </w:p>
    <w:p w14:paraId="0E7C01ED" w14:textId="77777777" w:rsidR="0096126D" w:rsidRPr="00980A23" w:rsidRDefault="0096126D" w:rsidP="0096126D">
      <w:pPr>
        <w:pStyle w:val="NoSpacing"/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>Here are some simple ways to stay connected</w:t>
      </w:r>
      <w:r w:rsidRPr="00980A23">
        <w:rPr>
          <w:rFonts w:ascii="Leelawadee" w:hAnsi="Leelawadee" w:cs="Leelawadee"/>
        </w:rPr>
        <w:t xml:space="preserve"> and</w:t>
      </w:r>
      <w:r w:rsidRPr="0053142B">
        <w:rPr>
          <w:rFonts w:ascii="Leelawadee" w:hAnsi="Leelawadee" w:cs="Leelawadee"/>
        </w:rPr>
        <w:t xml:space="preserve"> active, and help reduce </w:t>
      </w:r>
      <w:r w:rsidRPr="00980A23">
        <w:rPr>
          <w:rFonts w:ascii="Leelawadee" w:hAnsi="Leelawadee" w:cs="Leelawadee"/>
        </w:rPr>
        <w:t>our</w:t>
      </w:r>
      <w:r w:rsidRPr="0053142B">
        <w:rPr>
          <w:rFonts w:ascii="Leelawadee" w:hAnsi="Leelawadee" w:cs="Leelawadee"/>
        </w:rPr>
        <w:t xml:space="preserve"> risk of </w:t>
      </w:r>
      <w:r w:rsidRPr="00980A23">
        <w:rPr>
          <w:rFonts w:ascii="Leelawadee" w:hAnsi="Leelawadee" w:cs="Leelawadee"/>
        </w:rPr>
        <w:t>falling</w:t>
      </w:r>
      <w:r w:rsidRPr="0053142B">
        <w:rPr>
          <w:rFonts w:ascii="Leelawadee" w:hAnsi="Leelawadee" w:cs="Leelawadee"/>
        </w:rPr>
        <w:t xml:space="preserve"> as we age:</w:t>
      </w:r>
    </w:p>
    <w:p w14:paraId="4662AAE7" w14:textId="77777777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>Attend a community exercise class—and invite a friend to join you!</w:t>
      </w:r>
    </w:p>
    <w:p w14:paraId="52433689" w14:textId="77777777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>
        <w:rPr>
          <w:rFonts w:ascii="Leelawadee" w:hAnsi="Leelawadee" w:cs="Leelawadee"/>
        </w:rPr>
        <w:t>Check</w:t>
      </w:r>
      <w:r w:rsidRPr="0053142B">
        <w:rPr>
          <w:rFonts w:ascii="Leelawadee" w:hAnsi="Leelawadee" w:cs="Leelawadee"/>
        </w:rPr>
        <w:t xml:space="preserve"> in on</w:t>
      </w:r>
      <w:r>
        <w:rPr>
          <w:rFonts w:ascii="Leelawadee" w:hAnsi="Leelawadee" w:cs="Leelawadee"/>
        </w:rPr>
        <w:t xml:space="preserve"> friends or neighbors</w:t>
      </w:r>
      <w:r w:rsidRPr="0053142B">
        <w:rPr>
          <w:rFonts w:ascii="Leelawadee" w:hAnsi="Leelawadee" w:cs="Leelawadee"/>
        </w:rPr>
        <w:t xml:space="preserve"> </w:t>
      </w:r>
      <w:r>
        <w:rPr>
          <w:rFonts w:ascii="Leelawadee" w:hAnsi="Leelawadee" w:cs="Leelawadee"/>
        </w:rPr>
        <w:t>on a regular basis.</w:t>
      </w:r>
    </w:p>
    <w:p w14:paraId="778FFEB5" w14:textId="77777777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Ask someone you trust to </w:t>
      </w:r>
      <w:r>
        <w:rPr>
          <w:rFonts w:ascii="Leelawadee" w:hAnsi="Leelawadee" w:cs="Leelawadee"/>
        </w:rPr>
        <w:t>go with you</w:t>
      </w:r>
      <w:r w:rsidRPr="0053142B">
        <w:rPr>
          <w:rFonts w:ascii="Leelawadee" w:hAnsi="Leelawadee" w:cs="Leelawadee"/>
        </w:rPr>
        <w:t xml:space="preserve"> to a doctor’s appointment for support and an extra set of ears</w:t>
      </w:r>
      <w:r>
        <w:rPr>
          <w:rFonts w:ascii="Leelawadee" w:hAnsi="Leelawadee" w:cs="Leelawadee"/>
        </w:rPr>
        <w:t>.</w:t>
      </w:r>
    </w:p>
    <w:p w14:paraId="6A2B56E5" w14:textId="77777777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Try something new together, like using </w:t>
      </w:r>
      <w:r>
        <w:rPr>
          <w:rFonts w:ascii="Leelawadee" w:hAnsi="Leelawadee" w:cs="Leelawadee"/>
        </w:rPr>
        <w:t xml:space="preserve">mobility tools like </w:t>
      </w:r>
      <w:r w:rsidRPr="0053142B">
        <w:rPr>
          <w:rFonts w:ascii="Leelawadee" w:hAnsi="Leelawadee" w:cs="Leelawadee"/>
        </w:rPr>
        <w:t>walking poles</w:t>
      </w:r>
      <w:r>
        <w:rPr>
          <w:rFonts w:ascii="Leelawadee" w:hAnsi="Leelawadee" w:cs="Leelawadee"/>
        </w:rPr>
        <w:t xml:space="preserve">, or a new </w:t>
      </w:r>
      <w:r w:rsidRPr="0053142B">
        <w:rPr>
          <w:rFonts w:ascii="Leelawadee" w:hAnsi="Leelawadee" w:cs="Leelawadee"/>
        </w:rPr>
        <w:t>activity.</w:t>
      </w:r>
    </w:p>
    <w:p w14:paraId="1BB173D3" w14:textId="77777777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Visit a congregate meal site to enjoy </w:t>
      </w:r>
      <w:r>
        <w:rPr>
          <w:rFonts w:ascii="Leelawadee" w:hAnsi="Leelawadee" w:cs="Leelawadee"/>
        </w:rPr>
        <w:t xml:space="preserve">a healthy meal and connect with others. </w:t>
      </w:r>
      <w:r w:rsidRPr="4FAA6DE7">
        <w:rPr>
          <w:rFonts w:ascii="Leelawadee" w:hAnsi="Leelawadee" w:cs="Leelawadee"/>
          <w:highlight w:val="yellow"/>
        </w:rPr>
        <w:t xml:space="preserve">LOCAL </w:t>
      </w:r>
      <w:r>
        <w:rPr>
          <w:rFonts w:ascii="Leelawadee" w:hAnsi="Leelawadee" w:cs="Leelawadee"/>
          <w:highlight w:val="yellow"/>
        </w:rPr>
        <w:t>CONGREGATE MEAL SITE INFO HERE</w:t>
      </w:r>
      <w:r w:rsidRPr="4FAA6DE7">
        <w:rPr>
          <w:rFonts w:ascii="Leelawadee" w:hAnsi="Leelawadee" w:cs="Leelawadee"/>
          <w:highlight w:val="yellow"/>
        </w:rPr>
        <w:t xml:space="preserve"> OR DELETE</w:t>
      </w:r>
    </w:p>
    <w:p w14:paraId="01B516F6" w14:textId="77777777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Turn shoe shopping into a social outing while </w:t>
      </w:r>
      <w:r>
        <w:rPr>
          <w:rFonts w:ascii="Leelawadee" w:hAnsi="Leelawadee" w:cs="Leelawadee"/>
        </w:rPr>
        <w:t>choosing</w:t>
      </w:r>
      <w:r w:rsidRPr="0053142B">
        <w:rPr>
          <w:rFonts w:ascii="Leelawadee" w:hAnsi="Leelawadee" w:cs="Leelawadee"/>
        </w:rPr>
        <w:t xml:space="preserve"> safe, supportive footwear.</w:t>
      </w:r>
    </w:p>
    <w:p w14:paraId="1B3E7C6A" w14:textId="6DE9B19B" w:rsidR="0096126D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 xml:space="preserve">Help family or friends schedule important appointments like </w:t>
      </w:r>
      <w:r w:rsidR="00A839FB">
        <w:rPr>
          <w:rFonts w:ascii="Leelawadee" w:hAnsi="Leelawadee" w:cs="Leelawadee"/>
        </w:rPr>
        <w:t xml:space="preserve">a </w:t>
      </w:r>
      <w:r w:rsidRPr="0053142B">
        <w:rPr>
          <w:rFonts w:ascii="Leelawadee" w:hAnsi="Leelawadee" w:cs="Leelawadee"/>
        </w:rPr>
        <w:t>medication review or vision check.</w:t>
      </w:r>
    </w:p>
    <w:p w14:paraId="4737A5F5" w14:textId="77777777" w:rsidR="0096126D" w:rsidRPr="0053142B" w:rsidRDefault="0096126D" w:rsidP="0096126D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53142B">
        <w:rPr>
          <w:rFonts w:ascii="Leelawadee" w:hAnsi="Leelawadee" w:cs="Leelawadee"/>
        </w:rPr>
        <w:t>Make movement social—walk, dance, stretch, or stay active together.</w:t>
      </w:r>
    </w:p>
    <w:p w14:paraId="3CE6825E" w14:textId="77777777" w:rsidR="0096126D" w:rsidRPr="00980A23" w:rsidRDefault="0096126D" w:rsidP="0096126D">
      <w:pPr>
        <w:pStyle w:val="NoSpacing"/>
        <w:rPr>
          <w:rFonts w:ascii="Leelawadee" w:hAnsi="Leelawadee" w:cs="Leelawadee"/>
          <w:b/>
          <w:bCs/>
        </w:rPr>
      </w:pPr>
      <w:r w:rsidRPr="0053142B">
        <w:rPr>
          <w:rFonts w:ascii="Leelawadee" w:hAnsi="Leelawadee" w:cs="Leelawadee"/>
          <w:b/>
          <w:bCs/>
        </w:rPr>
        <w:t>Small moments of connection can make a big difference</w:t>
      </w:r>
      <w:r w:rsidRPr="00980A23">
        <w:rPr>
          <w:rFonts w:ascii="Leelawadee" w:hAnsi="Leelawadee" w:cs="Leelawadee"/>
          <w:b/>
          <w:bCs/>
        </w:rPr>
        <w:t>. They help us stay</w:t>
      </w:r>
      <w:r w:rsidRPr="0053142B">
        <w:rPr>
          <w:rFonts w:ascii="Leelawadee" w:hAnsi="Leelawadee" w:cs="Leelawadee"/>
          <w:b/>
          <w:bCs/>
        </w:rPr>
        <w:t xml:space="preserve"> healthy, confident, and steady as we age.</w:t>
      </w:r>
    </w:p>
    <w:p w14:paraId="72242C3C" w14:textId="77777777" w:rsidR="0096126D" w:rsidRDefault="0096126D" w:rsidP="0096126D">
      <w:pPr>
        <w:pStyle w:val="NoSpacing"/>
        <w:rPr>
          <w:rFonts w:ascii="Leelawadee" w:hAnsi="Leelawadee" w:cs="Leelawadee"/>
        </w:rPr>
      </w:pPr>
    </w:p>
    <w:p w14:paraId="70C1DCB3" w14:textId="77777777" w:rsidR="0096126D" w:rsidRDefault="0096126D" w:rsidP="0096126D">
      <w:pPr>
        <w:rPr>
          <w:rFonts w:ascii="Leelawadee" w:hAnsi="Leelawadee" w:cs="Leelawadee"/>
        </w:rPr>
      </w:pPr>
      <w:r w:rsidRPr="386E2753">
        <w:rPr>
          <w:rFonts w:ascii="Leelawadee" w:hAnsi="Leelawadee" w:cs="Leelawadee"/>
          <w:b/>
          <w:bCs/>
        </w:rPr>
        <w:t xml:space="preserve">While falls are common, they </w:t>
      </w:r>
      <w:r>
        <w:rPr>
          <w:rFonts w:ascii="Leelawadee" w:hAnsi="Leelawadee" w:cs="Leelawadee"/>
          <w:b/>
          <w:bCs/>
        </w:rPr>
        <w:t>are not</w:t>
      </w:r>
      <w:r w:rsidRPr="386E2753">
        <w:rPr>
          <w:rFonts w:ascii="Leelawadee" w:hAnsi="Leelawadee" w:cs="Leelawadee"/>
          <w:b/>
          <w:bCs/>
        </w:rPr>
        <w:t xml:space="preserve"> a normal part of aging. </w:t>
      </w:r>
      <w:r w:rsidRPr="386E2753">
        <w:rPr>
          <w:rFonts w:ascii="Leelawadee" w:hAnsi="Leelawadee" w:cs="Leelawadee"/>
        </w:rPr>
        <w:t xml:space="preserve">If you have </w:t>
      </w:r>
      <w:r>
        <w:rPr>
          <w:rFonts w:ascii="Leelawadee" w:hAnsi="Leelawadee" w:cs="Leelawadee"/>
        </w:rPr>
        <w:t>fallen</w:t>
      </w:r>
      <w:r w:rsidRPr="386E2753">
        <w:rPr>
          <w:rFonts w:ascii="Leelawadee" w:hAnsi="Leelawadee" w:cs="Leelawadee"/>
        </w:rPr>
        <w:t xml:space="preserve">, </w:t>
      </w:r>
      <w:r w:rsidRPr="386E2753">
        <w:rPr>
          <w:rFonts w:ascii="Leelawadee" w:hAnsi="Leelawadee" w:cs="Leelawadee"/>
          <w:b/>
          <w:bCs/>
        </w:rPr>
        <w:t>you are not alone</w:t>
      </w:r>
      <w:r w:rsidRPr="386E2753">
        <w:rPr>
          <w:rFonts w:ascii="Leelawadee" w:hAnsi="Leelawadee" w:cs="Leelawadee"/>
        </w:rPr>
        <w:t xml:space="preserve">. According to the Centers for Disease Control and Prevention (CDC), more than 1 in 4 adults aged 65 and older fall each year. </w:t>
      </w:r>
      <w:r>
        <w:rPr>
          <w:rFonts w:ascii="Leelawadee" w:hAnsi="Leelawadee" w:cs="Leelawadee"/>
        </w:rPr>
        <w:t xml:space="preserve">Staying connected to the people and communities around us is an important way to stay strong, mobile, and independent. </w:t>
      </w:r>
    </w:p>
    <w:p w14:paraId="583CB63D" w14:textId="77777777" w:rsidR="0096126D" w:rsidRDefault="0096126D" w:rsidP="0096126D">
      <w:pPr>
        <w:rPr>
          <w:rFonts w:ascii="Leelawadee" w:hAnsi="Leelawadee" w:cs="Leelawadee"/>
        </w:rPr>
      </w:pPr>
    </w:p>
    <w:p w14:paraId="79D13F45" w14:textId="77777777" w:rsidR="0096126D" w:rsidRDefault="0096126D" w:rsidP="0096126D">
      <w:pPr>
        <w:rPr>
          <w:rFonts w:ascii="Leelawadee" w:hAnsi="Leelawadee" w:cs="Leelawadee"/>
        </w:rPr>
      </w:pPr>
      <w:r w:rsidRPr="4FAA6DE7">
        <w:rPr>
          <w:rFonts w:ascii="Leelawadee" w:hAnsi="Leelawadee" w:cs="Leelawadee"/>
        </w:rPr>
        <w:t xml:space="preserve">Visit </w:t>
      </w:r>
      <w:hyperlink r:id="rId10">
        <w:r w:rsidRPr="4FAA6DE7">
          <w:rPr>
            <w:rStyle w:val="Hyperlink"/>
            <w:rFonts w:ascii="Leelawadee" w:hAnsi="Leelawadee" w:cs="Leelawadee"/>
          </w:rPr>
          <w:t>FallsFreeWI.org</w:t>
        </w:r>
      </w:hyperlink>
      <w:r w:rsidRPr="4FAA6DE7">
        <w:rPr>
          <w:rFonts w:ascii="Leelawadee" w:hAnsi="Leelawadee" w:cs="Leelawadee"/>
        </w:rPr>
        <w:t xml:space="preserve"> to find tools and resources, </w:t>
      </w:r>
      <w:r>
        <w:rPr>
          <w:rFonts w:ascii="Leelawadee" w:hAnsi="Leelawadee" w:cs="Leelawadee"/>
        </w:rPr>
        <w:t xml:space="preserve">including a balance and strength exercise guide to try with a friend and more. You can also discover ways to build relationships and belonging at </w:t>
      </w:r>
      <w:hyperlink r:id="rId11" w:history="1">
        <w:r w:rsidRPr="000236F6">
          <w:rPr>
            <w:rStyle w:val="Hyperlink"/>
            <w:rFonts w:ascii="Leelawadee" w:hAnsi="Leelawadee" w:cs="Leelawadee"/>
          </w:rPr>
          <w:t>ConnectWI.org</w:t>
        </w:r>
      </w:hyperlink>
      <w:r>
        <w:rPr>
          <w:rFonts w:ascii="Leelawadee" w:hAnsi="Leelawadee" w:cs="Leelawadee"/>
        </w:rPr>
        <w:t xml:space="preserve">. </w:t>
      </w:r>
      <w:r w:rsidRPr="4FAA6DE7">
        <w:rPr>
          <w:rFonts w:ascii="Leelawadee" w:hAnsi="Leelawadee" w:cs="Leelawadee"/>
          <w:highlight w:val="yellow"/>
        </w:rPr>
        <w:t>LOCAL RESOURCES HERE OR DELETE</w:t>
      </w:r>
      <w:bookmarkEnd w:id="0"/>
    </w:p>
    <w:p w14:paraId="327C63F7" w14:textId="09AAD59B" w:rsidR="000D3242" w:rsidRPr="000D3242" w:rsidRDefault="000D3242" w:rsidP="00262178">
      <w:pPr>
        <w:jc w:val="center"/>
        <w:rPr>
          <w:rFonts w:ascii="Leelawadee" w:hAnsi="Leelawadee" w:cs="Leelawadee"/>
        </w:rPr>
      </w:pPr>
      <w:r w:rsidRPr="6C773A75">
        <w:rPr>
          <w:rFonts w:ascii="Leelawadee" w:hAnsi="Leelawadee" w:cs="Leelawadee"/>
        </w:rPr>
        <w:t># # #</w:t>
      </w:r>
    </w:p>
    <w:sectPr w:rsidR="000D3242" w:rsidRPr="000D3242" w:rsidSect="00614ED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00B4" w14:textId="77777777" w:rsidR="00B6789F" w:rsidRDefault="00B6789F" w:rsidP="0011424F">
      <w:r>
        <w:separator/>
      </w:r>
    </w:p>
  </w:endnote>
  <w:endnote w:type="continuationSeparator" w:id="0">
    <w:p w14:paraId="4FCB2288" w14:textId="77777777" w:rsidR="00B6789F" w:rsidRDefault="00B6789F" w:rsidP="001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E088" w14:textId="77777777" w:rsidR="00B6789F" w:rsidRDefault="00B6789F" w:rsidP="0011424F">
      <w:r>
        <w:separator/>
      </w:r>
    </w:p>
  </w:footnote>
  <w:footnote w:type="continuationSeparator" w:id="0">
    <w:p w14:paraId="7E223751" w14:textId="77777777" w:rsidR="00B6789F" w:rsidRDefault="00B6789F" w:rsidP="0011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C1C2" w14:textId="74B42681" w:rsidR="003E4697" w:rsidRDefault="00762C74" w:rsidP="00762C74">
    <w:pPr>
      <w:pStyle w:val="Header"/>
      <w:jc w:val="right"/>
    </w:pPr>
    <w:r>
      <w:rPr>
        <w:noProof/>
      </w:rPr>
      <w:drawing>
        <wp:inline distT="0" distB="0" distL="0" distR="0" wp14:anchorId="4827CC8E" wp14:editId="39DF2E11">
          <wp:extent cx="1063009" cy="815340"/>
          <wp:effectExtent l="0" t="0" r="0" b="3810"/>
          <wp:docPr id="713629630" name="Picture 713629630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8" b="16701"/>
                  <a:stretch/>
                </pic:blipFill>
                <pic:spPr bwMode="auto">
                  <a:xfrm>
                    <a:off x="0" y="0"/>
                    <a:ext cx="1077839" cy="82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F70AC8" wp14:editId="3D6574DF">
          <wp:extent cx="1085088" cy="813816"/>
          <wp:effectExtent l="0" t="0" r="1270" b="5715"/>
          <wp:docPr id="1066190437" name="Picture 2" descr="A logo with green letters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01922" name="Picture 2" descr="A logo with green letters and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88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08B4"/>
    <w:multiLevelType w:val="hybridMultilevel"/>
    <w:tmpl w:val="C33A450A"/>
    <w:lvl w:ilvl="0" w:tplc="844030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2CBB"/>
    <w:multiLevelType w:val="hybridMultilevel"/>
    <w:tmpl w:val="96E8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728"/>
    <w:multiLevelType w:val="hybridMultilevel"/>
    <w:tmpl w:val="188AC7C4"/>
    <w:lvl w:ilvl="0" w:tplc="F02EBF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209A"/>
    <w:multiLevelType w:val="hybridMultilevel"/>
    <w:tmpl w:val="96E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753DE"/>
    <w:multiLevelType w:val="hybridMultilevel"/>
    <w:tmpl w:val="852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0DEA0"/>
    <w:multiLevelType w:val="hybridMultilevel"/>
    <w:tmpl w:val="D8FE483A"/>
    <w:lvl w:ilvl="0" w:tplc="5CC44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6E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E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CE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1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08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8A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353C3"/>
    <w:multiLevelType w:val="hybridMultilevel"/>
    <w:tmpl w:val="6BF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40FA8"/>
    <w:multiLevelType w:val="hybridMultilevel"/>
    <w:tmpl w:val="48FE88E6"/>
    <w:lvl w:ilvl="0" w:tplc="62664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A0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C7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F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63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A3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EC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8B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B2F48"/>
    <w:multiLevelType w:val="hybridMultilevel"/>
    <w:tmpl w:val="5830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8751">
    <w:abstractNumId w:val="5"/>
  </w:num>
  <w:num w:numId="2" w16cid:durableId="88939053">
    <w:abstractNumId w:val="7"/>
  </w:num>
  <w:num w:numId="3" w16cid:durableId="950892249">
    <w:abstractNumId w:val="2"/>
  </w:num>
  <w:num w:numId="4" w16cid:durableId="771436674">
    <w:abstractNumId w:val="0"/>
  </w:num>
  <w:num w:numId="5" w16cid:durableId="2133739827">
    <w:abstractNumId w:val="6"/>
  </w:num>
  <w:num w:numId="6" w16cid:durableId="509102173">
    <w:abstractNumId w:val="8"/>
  </w:num>
  <w:num w:numId="7" w16cid:durableId="262110698">
    <w:abstractNumId w:val="4"/>
  </w:num>
  <w:num w:numId="8" w16cid:durableId="1126120639">
    <w:abstractNumId w:val="1"/>
  </w:num>
  <w:num w:numId="9" w16cid:durableId="119079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68"/>
    <w:rsid w:val="0000230B"/>
    <w:rsid w:val="00025753"/>
    <w:rsid w:val="00053CE9"/>
    <w:rsid w:val="00063EF7"/>
    <w:rsid w:val="0008372C"/>
    <w:rsid w:val="00093743"/>
    <w:rsid w:val="000A0624"/>
    <w:rsid w:val="000B3737"/>
    <w:rsid w:val="000D12CF"/>
    <w:rsid w:val="000D3242"/>
    <w:rsid w:val="000F0060"/>
    <w:rsid w:val="000F139A"/>
    <w:rsid w:val="000F48EC"/>
    <w:rsid w:val="00102770"/>
    <w:rsid w:val="0010598C"/>
    <w:rsid w:val="00107099"/>
    <w:rsid w:val="0011424F"/>
    <w:rsid w:val="00122E61"/>
    <w:rsid w:val="0012506F"/>
    <w:rsid w:val="00135BB7"/>
    <w:rsid w:val="00136820"/>
    <w:rsid w:val="0015214B"/>
    <w:rsid w:val="001718A7"/>
    <w:rsid w:val="00181DCA"/>
    <w:rsid w:val="001820E1"/>
    <w:rsid w:val="00196CFD"/>
    <w:rsid w:val="001B13DC"/>
    <w:rsid w:val="001B2A87"/>
    <w:rsid w:val="001B7C40"/>
    <w:rsid w:val="001D4AA7"/>
    <w:rsid w:val="001E10C1"/>
    <w:rsid w:val="001E1945"/>
    <w:rsid w:val="001E258A"/>
    <w:rsid w:val="00200151"/>
    <w:rsid w:val="002143A1"/>
    <w:rsid w:val="00262178"/>
    <w:rsid w:val="00272CD0"/>
    <w:rsid w:val="002956B8"/>
    <w:rsid w:val="002A1F6A"/>
    <w:rsid w:val="002B350C"/>
    <w:rsid w:val="002B5C19"/>
    <w:rsid w:val="002C0E13"/>
    <w:rsid w:val="002D5A49"/>
    <w:rsid w:val="002D6F8E"/>
    <w:rsid w:val="002E02E0"/>
    <w:rsid w:val="002E301A"/>
    <w:rsid w:val="002E5C16"/>
    <w:rsid w:val="002E72C2"/>
    <w:rsid w:val="002F11D9"/>
    <w:rsid w:val="002F17D2"/>
    <w:rsid w:val="002F7C8F"/>
    <w:rsid w:val="00310871"/>
    <w:rsid w:val="00315F0E"/>
    <w:rsid w:val="00320313"/>
    <w:rsid w:val="003221D3"/>
    <w:rsid w:val="0032710B"/>
    <w:rsid w:val="003277C5"/>
    <w:rsid w:val="00333270"/>
    <w:rsid w:val="003416B9"/>
    <w:rsid w:val="003512C6"/>
    <w:rsid w:val="00361959"/>
    <w:rsid w:val="00382286"/>
    <w:rsid w:val="003A06ED"/>
    <w:rsid w:val="003E4697"/>
    <w:rsid w:val="003F66EC"/>
    <w:rsid w:val="00407F73"/>
    <w:rsid w:val="004104D3"/>
    <w:rsid w:val="00415E0E"/>
    <w:rsid w:val="00427AA8"/>
    <w:rsid w:val="00450F09"/>
    <w:rsid w:val="0046151D"/>
    <w:rsid w:val="00472D53"/>
    <w:rsid w:val="004764BA"/>
    <w:rsid w:val="00493C01"/>
    <w:rsid w:val="004A03F3"/>
    <w:rsid w:val="004A1E7D"/>
    <w:rsid w:val="004B1014"/>
    <w:rsid w:val="004D612A"/>
    <w:rsid w:val="004F22E3"/>
    <w:rsid w:val="004F2BE3"/>
    <w:rsid w:val="004F7DBA"/>
    <w:rsid w:val="005011B6"/>
    <w:rsid w:val="00506AE6"/>
    <w:rsid w:val="00512478"/>
    <w:rsid w:val="005148F3"/>
    <w:rsid w:val="00515C06"/>
    <w:rsid w:val="00516C36"/>
    <w:rsid w:val="00523698"/>
    <w:rsid w:val="00526115"/>
    <w:rsid w:val="00530ADE"/>
    <w:rsid w:val="005347DB"/>
    <w:rsid w:val="00537A3A"/>
    <w:rsid w:val="00551F85"/>
    <w:rsid w:val="00564FE7"/>
    <w:rsid w:val="00572610"/>
    <w:rsid w:val="005A5A08"/>
    <w:rsid w:val="005A5FC5"/>
    <w:rsid w:val="005B4286"/>
    <w:rsid w:val="005C102C"/>
    <w:rsid w:val="005C584A"/>
    <w:rsid w:val="005D0ED0"/>
    <w:rsid w:val="0060223A"/>
    <w:rsid w:val="00605B26"/>
    <w:rsid w:val="00614ED1"/>
    <w:rsid w:val="00645249"/>
    <w:rsid w:val="00650074"/>
    <w:rsid w:val="00657143"/>
    <w:rsid w:val="00675720"/>
    <w:rsid w:val="00682548"/>
    <w:rsid w:val="00685662"/>
    <w:rsid w:val="006A6C30"/>
    <w:rsid w:val="006B15C9"/>
    <w:rsid w:val="006C2651"/>
    <w:rsid w:val="006C3C90"/>
    <w:rsid w:val="006C6043"/>
    <w:rsid w:val="006D18BC"/>
    <w:rsid w:val="006E64E3"/>
    <w:rsid w:val="006E6B3F"/>
    <w:rsid w:val="00704BB7"/>
    <w:rsid w:val="007111D7"/>
    <w:rsid w:val="00711F4D"/>
    <w:rsid w:val="00712511"/>
    <w:rsid w:val="00716D75"/>
    <w:rsid w:val="00722F2E"/>
    <w:rsid w:val="00724244"/>
    <w:rsid w:val="00742716"/>
    <w:rsid w:val="00746D53"/>
    <w:rsid w:val="007526E1"/>
    <w:rsid w:val="007562A8"/>
    <w:rsid w:val="00760D4F"/>
    <w:rsid w:val="00762C74"/>
    <w:rsid w:val="00763388"/>
    <w:rsid w:val="00763517"/>
    <w:rsid w:val="00764264"/>
    <w:rsid w:val="00774252"/>
    <w:rsid w:val="007A0495"/>
    <w:rsid w:val="007A7468"/>
    <w:rsid w:val="007B4815"/>
    <w:rsid w:val="007C2425"/>
    <w:rsid w:val="00806347"/>
    <w:rsid w:val="00817032"/>
    <w:rsid w:val="0081952F"/>
    <w:rsid w:val="008541D5"/>
    <w:rsid w:val="00854BD7"/>
    <w:rsid w:val="00892617"/>
    <w:rsid w:val="008967AA"/>
    <w:rsid w:val="008A21A8"/>
    <w:rsid w:val="008B06D9"/>
    <w:rsid w:val="008B2DEB"/>
    <w:rsid w:val="008B6670"/>
    <w:rsid w:val="008C5DF5"/>
    <w:rsid w:val="008D0E93"/>
    <w:rsid w:val="008F279B"/>
    <w:rsid w:val="00905557"/>
    <w:rsid w:val="00914133"/>
    <w:rsid w:val="00921D68"/>
    <w:rsid w:val="009257D2"/>
    <w:rsid w:val="00934712"/>
    <w:rsid w:val="0096126D"/>
    <w:rsid w:val="00973197"/>
    <w:rsid w:val="00973666"/>
    <w:rsid w:val="00977097"/>
    <w:rsid w:val="00992270"/>
    <w:rsid w:val="009A0F73"/>
    <w:rsid w:val="009A2F69"/>
    <w:rsid w:val="009A46DC"/>
    <w:rsid w:val="009B6EFB"/>
    <w:rsid w:val="009C20B0"/>
    <w:rsid w:val="009F5063"/>
    <w:rsid w:val="009F6D56"/>
    <w:rsid w:val="00A05507"/>
    <w:rsid w:val="00A413C4"/>
    <w:rsid w:val="00A507D1"/>
    <w:rsid w:val="00A508B1"/>
    <w:rsid w:val="00A572DA"/>
    <w:rsid w:val="00A66946"/>
    <w:rsid w:val="00A738F6"/>
    <w:rsid w:val="00A73D0C"/>
    <w:rsid w:val="00A839FB"/>
    <w:rsid w:val="00A84D6F"/>
    <w:rsid w:val="00A93655"/>
    <w:rsid w:val="00A9779C"/>
    <w:rsid w:val="00AA2841"/>
    <w:rsid w:val="00AE0779"/>
    <w:rsid w:val="00AE3568"/>
    <w:rsid w:val="00AF4D09"/>
    <w:rsid w:val="00B26405"/>
    <w:rsid w:val="00B6789F"/>
    <w:rsid w:val="00B86CF2"/>
    <w:rsid w:val="00B935B7"/>
    <w:rsid w:val="00B97FDF"/>
    <w:rsid w:val="00BA19E8"/>
    <w:rsid w:val="00BB0C88"/>
    <w:rsid w:val="00BB3279"/>
    <w:rsid w:val="00BD17DB"/>
    <w:rsid w:val="00BF048C"/>
    <w:rsid w:val="00C13009"/>
    <w:rsid w:val="00C1549A"/>
    <w:rsid w:val="00C432AD"/>
    <w:rsid w:val="00C50A56"/>
    <w:rsid w:val="00C554C7"/>
    <w:rsid w:val="00C57499"/>
    <w:rsid w:val="00C620C8"/>
    <w:rsid w:val="00C85C59"/>
    <w:rsid w:val="00CA449E"/>
    <w:rsid w:val="00CA612E"/>
    <w:rsid w:val="00CA6A5F"/>
    <w:rsid w:val="00CB1AC9"/>
    <w:rsid w:val="00CC5DB7"/>
    <w:rsid w:val="00CD02CA"/>
    <w:rsid w:val="00CD6ED9"/>
    <w:rsid w:val="00CF1B72"/>
    <w:rsid w:val="00D053C2"/>
    <w:rsid w:val="00D337FE"/>
    <w:rsid w:val="00D57AB0"/>
    <w:rsid w:val="00D6458C"/>
    <w:rsid w:val="00D6648B"/>
    <w:rsid w:val="00D80A5D"/>
    <w:rsid w:val="00DB39D2"/>
    <w:rsid w:val="00DE654A"/>
    <w:rsid w:val="00DF48BE"/>
    <w:rsid w:val="00DF792D"/>
    <w:rsid w:val="00E51950"/>
    <w:rsid w:val="00E53EF9"/>
    <w:rsid w:val="00E70925"/>
    <w:rsid w:val="00E7289F"/>
    <w:rsid w:val="00E7769F"/>
    <w:rsid w:val="00E853C3"/>
    <w:rsid w:val="00E86648"/>
    <w:rsid w:val="00EA029A"/>
    <w:rsid w:val="00EA2599"/>
    <w:rsid w:val="00EA27A8"/>
    <w:rsid w:val="00EB283F"/>
    <w:rsid w:val="00EC0CE4"/>
    <w:rsid w:val="00EC2868"/>
    <w:rsid w:val="00EC37EA"/>
    <w:rsid w:val="00EC63DB"/>
    <w:rsid w:val="00ED1AA8"/>
    <w:rsid w:val="00EE3D53"/>
    <w:rsid w:val="00EF3732"/>
    <w:rsid w:val="00F04AEE"/>
    <w:rsid w:val="00F22210"/>
    <w:rsid w:val="00F31C63"/>
    <w:rsid w:val="00F35AE7"/>
    <w:rsid w:val="00F6659B"/>
    <w:rsid w:val="00F71B8F"/>
    <w:rsid w:val="00F825E4"/>
    <w:rsid w:val="00F84AD5"/>
    <w:rsid w:val="00F92F29"/>
    <w:rsid w:val="00F9457A"/>
    <w:rsid w:val="00F95B46"/>
    <w:rsid w:val="00F97C9E"/>
    <w:rsid w:val="00FA00BF"/>
    <w:rsid w:val="00FA3034"/>
    <w:rsid w:val="00FA6A9E"/>
    <w:rsid w:val="00FC653F"/>
    <w:rsid w:val="00FC7122"/>
    <w:rsid w:val="00FD4B05"/>
    <w:rsid w:val="00FF4E0D"/>
    <w:rsid w:val="00FF5288"/>
    <w:rsid w:val="01769093"/>
    <w:rsid w:val="017D7A4B"/>
    <w:rsid w:val="02746666"/>
    <w:rsid w:val="057AA24A"/>
    <w:rsid w:val="05CB59F5"/>
    <w:rsid w:val="05E08A94"/>
    <w:rsid w:val="06DBF311"/>
    <w:rsid w:val="0841CB31"/>
    <w:rsid w:val="08EB9993"/>
    <w:rsid w:val="0C6A604A"/>
    <w:rsid w:val="0D5AC352"/>
    <w:rsid w:val="0E76E823"/>
    <w:rsid w:val="0FFCE6B7"/>
    <w:rsid w:val="103D5C1B"/>
    <w:rsid w:val="1474D260"/>
    <w:rsid w:val="15E37A4E"/>
    <w:rsid w:val="1837EB9B"/>
    <w:rsid w:val="18A574BC"/>
    <w:rsid w:val="18E9B06D"/>
    <w:rsid w:val="1AC9B7E0"/>
    <w:rsid w:val="1B27A782"/>
    <w:rsid w:val="1BDF6165"/>
    <w:rsid w:val="1C89A0E4"/>
    <w:rsid w:val="1E2FAB7F"/>
    <w:rsid w:val="1E84EE54"/>
    <w:rsid w:val="21D7085C"/>
    <w:rsid w:val="22335903"/>
    <w:rsid w:val="226BD90C"/>
    <w:rsid w:val="25043AF7"/>
    <w:rsid w:val="2545A423"/>
    <w:rsid w:val="26A702AD"/>
    <w:rsid w:val="2727D0CF"/>
    <w:rsid w:val="27CA8472"/>
    <w:rsid w:val="2877845C"/>
    <w:rsid w:val="2AC4C92F"/>
    <w:rsid w:val="2AF6BF55"/>
    <w:rsid w:val="2B3D8BE8"/>
    <w:rsid w:val="2B724380"/>
    <w:rsid w:val="2CF64FE9"/>
    <w:rsid w:val="2EAE4F03"/>
    <w:rsid w:val="2EBAD20F"/>
    <w:rsid w:val="30D92397"/>
    <w:rsid w:val="315D30D7"/>
    <w:rsid w:val="317BEBD7"/>
    <w:rsid w:val="32B3A5AC"/>
    <w:rsid w:val="32C6E649"/>
    <w:rsid w:val="3375E6D0"/>
    <w:rsid w:val="3396040E"/>
    <w:rsid w:val="33AF7ED0"/>
    <w:rsid w:val="3494D199"/>
    <w:rsid w:val="34D27375"/>
    <w:rsid w:val="3564D493"/>
    <w:rsid w:val="36F77965"/>
    <w:rsid w:val="389609EE"/>
    <w:rsid w:val="39130BB2"/>
    <w:rsid w:val="3918D4DE"/>
    <w:rsid w:val="396842BC"/>
    <w:rsid w:val="3A2D100E"/>
    <w:rsid w:val="3AE966AF"/>
    <w:rsid w:val="3AF147A9"/>
    <w:rsid w:val="3B04131D"/>
    <w:rsid w:val="3D7D7A04"/>
    <w:rsid w:val="3F295BF0"/>
    <w:rsid w:val="3FD78440"/>
    <w:rsid w:val="40009FD1"/>
    <w:rsid w:val="4392CEC3"/>
    <w:rsid w:val="44E1BD69"/>
    <w:rsid w:val="4790337B"/>
    <w:rsid w:val="4869E4FD"/>
    <w:rsid w:val="487EC8F1"/>
    <w:rsid w:val="4A703ADD"/>
    <w:rsid w:val="4BBCC241"/>
    <w:rsid w:val="4C7D906B"/>
    <w:rsid w:val="4D8F1DCD"/>
    <w:rsid w:val="4DF40427"/>
    <w:rsid w:val="4E5D2449"/>
    <w:rsid w:val="4E9D4C63"/>
    <w:rsid w:val="4ED07B61"/>
    <w:rsid w:val="4FFD9B3E"/>
    <w:rsid w:val="5035046E"/>
    <w:rsid w:val="50A3CD18"/>
    <w:rsid w:val="5186B0FE"/>
    <w:rsid w:val="51CA80CF"/>
    <w:rsid w:val="524588BC"/>
    <w:rsid w:val="54BB9719"/>
    <w:rsid w:val="553C94FB"/>
    <w:rsid w:val="555A30F1"/>
    <w:rsid w:val="557D1FD9"/>
    <w:rsid w:val="560F7B9A"/>
    <w:rsid w:val="56BA1D56"/>
    <w:rsid w:val="58A332CF"/>
    <w:rsid w:val="5A3F0330"/>
    <w:rsid w:val="5A8715B7"/>
    <w:rsid w:val="5BEE12B0"/>
    <w:rsid w:val="5D1FD2C2"/>
    <w:rsid w:val="5D7AD1D7"/>
    <w:rsid w:val="5E37721C"/>
    <w:rsid w:val="5EE75C0A"/>
    <w:rsid w:val="5F20F4E1"/>
    <w:rsid w:val="5F459113"/>
    <w:rsid w:val="606A3250"/>
    <w:rsid w:val="60CC2F74"/>
    <w:rsid w:val="61E9D56E"/>
    <w:rsid w:val="62FE3DEE"/>
    <w:rsid w:val="63876183"/>
    <w:rsid w:val="64D9A869"/>
    <w:rsid w:val="652331E4"/>
    <w:rsid w:val="65B7CED4"/>
    <w:rsid w:val="6609A397"/>
    <w:rsid w:val="67CAFD07"/>
    <w:rsid w:val="68D2951F"/>
    <w:rsid w:val="68F62CC9"/>
    <w:rsid w:val="6A3C3699"/>
    <w:rsid w:val="6A76F4BB"/>
    <w:rsid w:val="6C0FDE3A"/>
    <w:rsid w:val="6C290697"/>
    <w:rsid w:val="6C624636"/>
    <w:rsid w:val="6C773A75"/>
    <w:rsid w:val="6DA58878"/>
    <w:rsid w:val="6E9E8C6C"/>
    <w:rsid w:val="6F477EFC"/>
    <w:rsid w:val="6FC4D55B"/>
    <w:rsid w:val="70E34F5D"/>
    <w:rsid w:val="7125934B"/>
    <w:rsid w:val="7293DC59"/>
    <w:rsid w:val="72FAB4AA"/>
    <w:rsid w:val="73DF477C"/>
    <w:rsid w:val="7423D0A4"/>
    <w:rsid w:val="74599A22"/>
    <w:rsid w:val="74825632"/>
    <w:rsid w:val="74EA7402"/>
    <w:rsid w:val="75B6C080"/>
    <w:rsid w:val="763BBD3F"/>
    <w:rsid w:val="76727437"/>
    <w:rsid w:val="76AA8373"/>
    <w:rsid w:val="7ACCD844"/>
    <w:rsid w:val="7E837A69"/>
    <w:rsid w:val="7F4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BBD6"/>
  <w15:chartTrackingRefBased/>
  <w15:docId w15:val="{96DCDD11-8A88-447D-A6CD-0FB2D18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9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077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4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4F"/>
  </w:style>
  <w:style w:type="paragraph" w:styleId="Footer">
    <w:name w:val="footer"/>
    <w:basedOn w:val="Normal"/>
    <w:link w:val="FooterChar"/>
    <w:uiPriority w:val="99"/>
    <w:unhideWhenUsed/>
    <w:rsid w:val="00114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4F"/>
  </w:style>
  <w:style w:type="paragraph" w:styleId="BalloonText">
    <w:name w:val="Balloon Text"/>
    <w:basedOn w:val="Normal"/>
    <w:link w:val="BalloonTextChar"/>
    <w:uiPriority w:val="99"/>
    <w:semiHidden/>
    <w:unhideWhenUsed/>
    <w:rsid w:val="00114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00BF"/>
  </w:style>
  <w:style w:type="character" w:customStyle="1" w:styleId="markzhh54niri">
    <w:name w:val="markzhh54niri"/>
    <w:basedOn w:val="DefaultParagraphFont"/>
    <w:rsid w:val="007C2425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5B4286"/>
  </w:style>
  <w:style w:type="character" w:styleId="UnresolvedMention">
    <w:name w:val="Unresolved Mention"/>
    <w:basedOn w:val="DefaultParagraphFont"/>
    <w:uiPriority w:val="99"/>
    <w:semiHidden/>
    <w:unhideWhenUsed/>
    <w:rsid w:val="00516C3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7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707408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85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9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3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9262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4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85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0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73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793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3782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167180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472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396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7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827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4172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927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48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7880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5420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3901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1921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6263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399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327928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5522009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988306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7721326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6647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1442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049104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075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17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226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19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564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8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68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6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619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38113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631346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779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267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428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193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089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002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567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nectWI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llsfree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pkin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6D8BEA50984CA4984655A0A8079A" ma:contentTypeVersion="15" ma:contentTypeDescription="Create a new document." ma:contentTypeScope="" ma:versionID="8e65e20a0e19d4a1f200a2244c4e2582">
  <xsd:schema xmlns:xsd="http://www.w3.org/2001/XMLSchema" xmlns:xs="http://www.w3.org/2001/XMLSchema" xmlns:p="http://schemas.microsoft.com/office/2006/metadata/properties" xmlns:ns2="0ec17be5-22de-4fb0-b6fe-d92695e527d2" xmlns:ns3="b76524b7-74bf-4061-9bbc-49fa7d72951c" targetNamespace="http://schemas.microsoft.com/office/2006/metadata/properties" ma:root="true" ma:fieldsID="38d03f3595f706244eaf1e85dbcc6b27" ns2:_="" ns3:_="">
    <xsd:import namespace="0ec17be5-22de-4fb0-b6fe-d92695e527d2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7be5-22de-4fb0-b6fe-d92695e5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c17be5-22de-4fb0-b6fe-d92695e527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C0067-B150-409F-AA3C-62F26BEEBD0B}"/>
</file>

<file path=customXml/itemProps2.xml><?xml version="1.0" encoding="utf-8"?>
<ds:datastoreItem xmlns:ds="http://schemas.openxmlformats.org/officeDocument/2006/customXml" ds:itemID="{5F09BA69-0353-4635-B24D-680392A54D01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0ec17be5-22de-4fb0-b6fe-d92695e527d2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b76524b7-74bf-4061-9bbc-49fa7d72951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DEE425-7903-45F4-AA5F-4478ECB58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Suzanne Morley</cp:lastModifiedBy>
  <cp:revision>146</cp:revision>
  <cp:lastPrinted>2016-09-14T18:44:00Z</cp:lastPrinted>
  <dcterms:created xsi:type="dcterms:W3CDTF">2020-09-21T14:52:00Z</dcterms:created>
  <dcterms:modified xsi:type="dcterms:W3CDTF">2026-06-17T15:32:00Z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0x010100C1046D8BEA50984CA4984655A0A8079A</vt:lpwstr>
  </property>
  <property fmtid="{D5CDD505-2E9C-101B-9397-08002B2CF9AE}" pid="4" name="Order">
    <vt:r8>12337700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